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8B4C0" w14:textId="557573CF" w:rsidR="007A5085" w:rsidRPr="00191770" w:rsidRDefault="00191770" w:rsidP="00424BFC">
      <w:pPr>
        <w:ind w:left="708" w:firstLine="708"/>
        <w:rPr>
          <w:b/>
          <w:bCs/>
          <w:sz w:val="28"/>
          <w:szCs w:val="28"/>
          <w:u w:val="single"/>
        </w:rPr>
      </w:pPr>
      <w:r w:rsidRPr="005C1B5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AC135C" wp14:editId="4D8A80A1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998220" cy="782955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B56" w:rsidRPr="005C1B56">
        <w:rPr>
          <w:b/>
          <w:bCs/>
          <w:sz w:val="28"/>
          <w:szCs w:val="28"/>
        </w:rPr>
        <w:t xml:space="preserve">       </w:t>
      </w:r>
      <w:r w:rsidR="001851F0" w:rsidRPr="00191770">
        <w:rPr>
          <w:b/>
          <w:bCs/>
          <w:sz w:val="28"/>
          <w:szCs w:val="28"/>
          <w:u w:val="single"/>
        </w:rPr>
        <w:t>Centrum voľného času, Orgovánová 5, 040 11 Košice</w:t>
      </w:r>
    </w:p>
    <w:p w14:paraId="4F6B21B6" w14:textId="77777777" w:rsidR="007A5085" w:rsidRPr="00191770" w:rsidRDefault="007A5085">
      <w:pPr>
        <w:jc w:val="center"/>
        <w:rPr>
          <w:b/>
          <w:bCs/>
          <w:sz w:val="28"/>
          <w:szCs w:val="28"/>
        </w:rPr>
      </w:pPr>
    </w:p>
    <w:p w14:paraId="5BF91589" w14:textId="77777777" w:rsidR="007A5085" w:rsidRPr="00183DA4" w:rsidRDefault="001851F0">
      <w:pPr>
        <w:jc w:val="center"/>
        <w:rPr>
          <w:sz w:val="28"/>
          <w:szCs w:val="28"/>
        </w:rPr>
      </w:pPr>
      <w:r w:rsidRPr="00183DA4">
        <w:rPr>
          <w:sz w:val="28"/>
          <w:szCs w:val="28"/>
        </w:rPr>
        <w:t xml:space="preserve">Usmernenie riaditeľky CVČ, Orgovánová 5, Košice </w:t>
      </w:r>
    </w:p>
    <w:p w14:paraId="7DBC217A" w14:textId="37C715AD" w:rsidR="007A5085" w:rsidRPr="00183DA4" w:rsidRDefault="001851F0">
      <w:pPr>
        <w:jc w:val="center"/>
        <w:rPr>
          <w:sz w:val="28"/>
          <w:szCs w:val="28"/>
        </w:rPr>
      </w:pPr>
      <w:r w:rsidRPr="00183DA4">
        <w:rPr>
          <w:sz w:val="28"/>
          <w:szCs w:val="28"/>
        </w:rPr>
        <w:t>k poplatkom  v školskom roku 20</w:t>
      </w:r>
      <w:r w:rsidR="00490A90" w:rsidRPr="00183DA4">
        <w:rPr>
          <w:sz w:val="28"/>
          <w:szCs w:val="28"/>
        </w:rPr>
        <w:t>2</w:t>
      </w:r>
      <w:r w:rsidR="00F445F7" w:rsidRPr="00183DA4">
        <w:rPr>
          <w:sz w:val="28"/>
          <w:szCs w:val="28"/>
        </w:rPr>
        <w:t>2</w:t>
      </w:r>
      <w:r w:rsidRPr="00183DA4">
        <w:rPr>
          <w:sz w:val="28"/>
          <w:szCs w:val="28"/>
        </w:rPr>
        <w:t>/202</w:t>
      </w:r>
      <w:r w:rsidR="00F445F7" w:rsidRPr="00183DA4">
        <w:rPr>
          <w:sz w:val="28"/>
          <w:szCs w:val="28"/>
        </w:rPr>
        <w:t>3</w:t>
      </w:r>
    </w:p>
    <w:p w14:paraId="355D3710" w14:textId="77777777" w:rsidR="007A5085" w:rsidRPr="00183DA4" w:rsidRDefault="007A5085">
      <w:pPr>
        <w:jc w:val="both"/>
        <w:rPr>
          <w:sz w:val="28"/>
          <w:szCs w:val="28"/>
        </w:rPr>
      </w:pPr>
    </w:p>
    <w:p w14:paraId="54163076" w14:textId="77777777" w:rsidR="007A5085" w:rsidRPr="00191770" w:rsidRDefault="001851F0">
      <w:pPr>
        <w:jc w:val="center"/>
        <w:rPr>
          <w:b/>
          <w:bCs/>
        </w:rPr>
      </w:pPr>
      <w:r w:rsidRPr="00191770">
        <w:rPr>
          <w:b/>
          <w:bCs/>
        </w:rPr>
        <w:t>Základná časť</w:t>
      </w:r>
    </w:p>
    <w:p w14:paraId="724DFBED" w14:textId="77777777" w:rsidR="007A5085" w:rsidRPr="00191770" w:rsidRDefault="007A5085">
      <w:pPr>
        <w:jc w:val="center"/>
        <w:rPr>
          <w:b/>
          <w:bCs/>
        </w:rPr>
      </w:pPr>
    </w:p>
    <w:p w14:paraId="34C6A3DE" w14:textId="77777777" w:rsidR="00424BFC" w:rsidRPr="00424BFC" w:rsidRDefault="00424BFC" w:rsidP="00183DA4">
      <w:pPr>
        <w:pStyle w:val="Odsekzoznamu"/>
        <w:numPr>
          <w:ilvl w:val="0"/>
          <w:numId w:val="1"/>
        </w:numPr>
        <w:rPr>
          <w:b/>
          <w:bCs/>
        </w:rPr>
      </w:pPr>
      <w:r w:rsidRPr="00424BFC">
        <w:rPr>
          <w:b/>
          <w:bCs/>
        </w:rPr>
        <w:t>Pôsobnosť usmernenia</w:t>
      </w:r>
    </w:p>
    <w:p w14:paraId="43893D5C" w14:textId="77777777" w:rsidR="00424BFC" w:rsidRPr="00424BFC" w:rsidRDefault="00424BFC" w:rsidP="00183DA4">
      <w:pPr>
        <w:pStyle w:val="Odsekzoznamu"/>
        <w:rPr>
          <w:b/>
          <w:bCs/>
        </w:rPr>
      </w:pPr>
    </w:p>
    <w:p w14:paraId="0303D7BB" w14:textId="77777777" w:rsidR="007A5085" w:rsidRDefault="001851F0" w:rsidP="00183DA4">
      <w:pPr>
        <w:pStyle w:val="Odsekzoznamu"/>
      </w:pPr>
      <w:r w:rsidRPr="00191770">
        <w:t>Usmernenie upravuje výšku, postup a náležitosti prijímania poplatkov v CVČ, Orgovánová 5, Košice</w:t>
      </w:r>
    </w:p>
    <w:p w14:paraId="4577C43A" w14:textId="77777777" w:rsidR="00424BFC" w:rsidRDefault="00424BFC" w:rsidP="00183DA4">
      <w:pPr>
        <w:pStyle w:val="Odsekzoznamu"/>
      </w:pPr>
    </w:p>
    <w:p w14:paraId="1EAFADC1" w14:textId="77777777" w:rsidR="00424BFC" w:rsidRPr="00424BFC" w:rsidRDefault="00424BFC" w:rsidP="00183DA4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424BFC">
        <w:rPr>
          <w:b/>
          <w:bCs/>
        </w:rPr>
        <w:t>Podklady čerpania pre usmernenie</w:t>
      </w:r>
    </w:p>
    <w:p w14:paraId="54A996EF" w14:textId="77777777" w:rsidR="00424BFC" w:rsidRDefault="00424BFC" w:rsidP="00183DA4">
      <w:pPr>
        <w:pStyle w:val="Odsekzoznamu"/>
        <w:jc w:val="both"/>
      </w:pPr>
    </w:p>
    <w:p w14:paraId="09103627" w14:textId="06780BFF" w:rsidR="007A5085" w:rsidRPr="00191770" w:rsidRDefault="001851F0" w:rsidP="00183DA4">
      <w:pPr>
        <w:pStyle w:val="Odsekzoznamu"/>
        <w:spacing w:line="360" w:lineRule="auto"/>
        <w:jc w:val="both"/>
      </w:pPr>
      <w:r w:rsidRPr="00191770">
        <w:t>Výška úhrady v školskom roku 20</w:t>
      </w:r>
      <w:r w:rsidR="00664DF4">
        <w:t>2</w:t>
      </w:r>
      <w:r w:rsidR="00F445F7">
        <w:t>2</w:t>
      </w:r>
      <w:r w:rsidRPr="00191770">
        <w:t>/202</w:t>
      </w:r>
      <w:r w:rsidR="00F445F7">
        <w:t>3</w:t>
      </w:r>
      <w:r w:rsidRPr="00191770">
        <w:t xml:space="preserve"> je v súlade so znením Všeobecne záväzného  nariadenia mesta Košice č. </w:t>
      </w:r>
      <w:r w:rsidRPr="00191770">
        <w:rPr>
          <w:bCs/>
        </w:rPr>
        <w:t xml:space="preserve">103 </w:t>
      </w:r>
      <w:r w:rsidRPr="00191770">
        <w:t xml:space="preserve">o určení výšky príspevku na čiastočnú úhradu nákladov v školách a v školských zariadeniach, ktorých zriaďovateľom je mesto Košice (nariadenie o určení výšky príspevku v školách a školských zariadeniach),  prijatého uznesením Mestského zastupiteľstva v Košiciach č. 564/2008, ako vyplýva zo zmien a doplnení vykonaných uznesením Mestského zastupiteľstva v Košiciach č. 790/2009, uznesením Mestského zastupiteľstva v Košiciach č. 1065/2010, uznesením Mestského zastupiteľstva v Košiciach č. 57/2011, uznesením Mestského zastupiteľstva v Košiciach č. 120/2011, uznesením Mestského zastupiteľstva v Košiciach č. 330/2012, uznesením Mestského zastupiteľstva v Košiciach č. 641/2013 a uznesením Mestského zastupiteľstva v Košiciach č. 800/2013. </w:t>
      </w:r>
    </w:p>
    <w:p w14:paraId="4DFA3C27" w14:textId="77777777" w:rsidR="007A5085" w:rsidRPr="00191770" w:rsidRDefault="007A5085" w:rsidP="00183DA4">
      <w:pPr>
        <w:spacing w:line="360" w:lineRule="auto"/>
      </w:pPr>
    </w:p>
    <w:p w14:paraId="13E270AC" w14:textId="624DF134" w:rsidR="007A5085" w:rsidRPr="00191770" w:rsidRDefault="001851F0" w:rsidP="00424BFC">
      <w:pPr>
        <w:spacing w:line="360" w:lineRule="auto"/>
      </w:pPr>
      <w:r w:rsidRPr="00191770">
        <w:t>Podľa § 14 vyššie uvedenej právnej normy je výška čiastočnej úhrady nákladov v CVČ v školskom roku 20</w:t>
      </w:r>
      <w:r w:rsidR="00490A90">
        <w:t>2</w:t>
      </w:r>
      <w:r w:rsidR="00F445F7">
        <w:t>2</w:t>
      </w:r>
      <w:r w:rsidRPr="00191770">
        <w:t>/202</w:t>
      </w:r>
      <w:r w:rsidR="00F445F7">
        <w:t>3</w:t>
      </w:r>
      <w:r w:rsidRPr="00191770">
        <w:t xml:space="preserve"> nasledovná :</w:t>
      </w:r>
    </w:p>
    <w:p w14:paraId="71093B6A" w14:textId="77777777" w:rsidR="007A5085" w:rsidRPr="00191770" w:rsidRDefault="001851F0" w:rsidP="00424BFC">
      <w:pPr>
        <w:spacing w:line="360" w:lineRule="auto"/>
        <w:ind w:firstLine="284"/>
        <w:jc w:val="both"/>
      </w:pPr>
      <w:r w:rsidRPr="00191770">
        <w:t xml:space="preserve">(1) Na čiastočnú úhradu nákladov spojených s pravidelnou záujmovou činnosťou v záujmových útvaroch centra voľného času </w:t>
      </w:r>
      <w:r w:rsidRPr="00191770">
        <w:rPr>
          <w:vertAlign w:val="superscript"/>
        </w:rPr>
        <w:t>1d)</w:t>
      </w:r>
      <w:r w:rsidRPr="00191770">
        <w:t xml:space="preserve"> prispieva zákonný zástupca dieťaťa s trvalým pobytom na území mesta Košice od 5 rokov veku do dovŕšenia 15 rokov veku v prípade odovzdania súhlasu na započítanie do zberu údajov  Centru voľného času, Orgovánová 5, Košice</w:t>
      </w:r>
    </w:p>
    <w:p w14:paraId="0A3955E9" w14:textId="77777777" w:rsidR="007A5085" w:rsidRPr="00191770" w:rsidRDefault="001851F0" w:rsidP="00424BFC">
      <w:pPr>
        <w:numPr>
          <w:ilvl w:val="0"/>
          <w:numId w:val="2"/>
        </w:numPr>
        <w:tabs>
          <w:tab w:val="left" w:pos="360"/>
        </w:tabs>
        <w:spacing w:line="360" w:lineRule="auto"/>
        <w:ind w:hanging="720"/>
        <w:jc w:val="both"/>
      </w:pPr>
      <w:r w:rsidRPr="00191770">
        <w:t>mesačne sumou 4 €,</w:t>
      </w:r>
    </w:p>
    <w:p w14:paraId="54A17D9F" w14:textId="320B43AA" w:rsidR="007A5085" w:rsidRDefault="001851F0" w:rsidP="00424BFC">
      <w:pPr>
        <w:numPr>
          <w:ilvl w:val="0"/>
          <w:numId w:val="2"/>
        </w:numPr>
        <w:tabs>
          <w:tab w:val="left" w:pos="360"/>
        </w:tabs>
        <w:spacing w:line="360" w:lineRule="auto"/>
        <w:ind w:left="360"/>
        <w:jc w:val="both"/>
      </w:pPr>
      <w:r w:rsidRPr="00191770">
        <w:t>mesačne sumou 2 €, ak dieťa odovzdá vzdelávací poukaz v záujmovom útvare  Centra voľného času, Orgovánová 5, Košice</w:t>
      </w:r>
    </w:p>
    <w:p w14:paraId="5D0DA44A" w14:textId="77777777" w:rsidR="00183DA4" w:rsidRDefault="00183DA4" w:rsidP="00183DA4">
      <w:pPr>
        <w:tabs>
          <w:tab w:val="left" w:pos="360"/>
          <w:tab w:val="left" w:pos="720"/>
        </w:tabs>
        <w:spacing w:line="360" w:lineRule="auto"/>
        <w:ind w:left="360"/>
        <w:jc w:val="both"/>
      </w:pPr>
    </w:p>
    <w:p w14:paraId="525D1C85" w14:textId="77777777" w:rsidR="007A5085" w:rsidRPr="00191770" w:rsidRDefault="001851F0" w:rsidP="00424BFC">
      <w:pPr>
        <w:spacing w:line="360" w:lineRule="auto"/>
        <w:ind w:firstLine="360"/>
        <w:jc w:val="both"/>
        <w:rPr>
          <w:u w:val="single"/>
        </w:rPr>
      </w:pPr>
      <w:r w:rsidRPr="00191770">
        <w:t xml:space="preserve">(2) </w:t>
      </w:r>
      <w:r w:rsidR="00424BFC">
        <w:t xml:space="preserve"> </w:t>
      </w:r>
      <w:r w:rsidRPr="00191770">
        <w:t xml:space="preserve">Na čiastočnú úhradu nákladov spojených s pravidelnou záujmovou činnosťou v záujmových útvaroch </w:t>
      </w:r>
      <w:r w:rsidRPr="00191770">
        <w:rPr>
          <w:vertAlign w:val="superscript"/>
        </w:rPr>
        <w:t>1d)</w:t>
      </w:r>
      <w:r w:rsidRPr="00191770">
        <w:t xml:space="preserve"> prispieva zákonný zástupca dieťaťa s trvalým pobytom v inej obci od 5 rokov veku do dovŕšenia 15 rokov veku  v prípade odovzdania súhlasu na započítanie do zberu údajov  Centru voľného času, Orgovánová 5, Košice a </w:t>
      </w:r>
      <w:r w:rsidRPr="00191770">
        <w:rPr>
          <w:u w:val="single"/>
        </w:rPr>
        <w:t>v prípade, že obec, v ktorej má dieťa trvalý pobyt, poskytne mestu Košice finančné prostriedky na záujmové vzdelávanie dieťaťa</w:t>
      </w:r>
    </w:p>
    <w:p w14:paraId="591BF966" w14:textId="77777777" w:rsidR="007A5085" w:rsidRPr="00191770" w:rsidRDefault="001851F0" w:rsidP="00424BFC">
      <w:pPr>
        <w:numPr>
          <w:ilvl w:val="0"/>
          <w:numId w:val="3"/>
        </w:numPr>
        <w:tabs>
          <w:tab w:val="left" w:pos="360"/>
        </w:tabs>
        <w:spacing w:line="360" w:lineRule="auto"/>
        <w:ind w:hanging="720"/>
        <w:jc w:val="both"/>
      </w:pPr>
      <w:r w:rsidRPr="00191770">
        <w:t>mesačne sumou 4 €,</w:t>
      </w:r>
    </w:p>
    <w:p w14:paraId="213BAB27" w14:textId="77777777" w:rsidR="007A5085" w:rsidRPr="00191770" w:rsidRDefault="001851F0" w:rsidP="00424BFC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191770">
        <w:t xml:space="preserve">mesačne sumou 2 €, ak dieťa odovzdá vzdelávací poukaz </w:t>
      </w:r>
      <w:r w:rsidR="00490A90">
        <w:t xml:space="preserve">(ak nenastane legislatívna zmena) </w:t>
      </w:r>
      <w:r w:rsidRPr="00191770">
        <w:t>v záujmovom útvare  Centra voľného času, Orgovánová 5, Košice.</w:t>
      </w:r>
    </w:p>
    <w:p w14:paraId="0921BCA1" w14:textId="77777777" w:rsidR="00424BFC" w:rsidRDefault="00424BFC" w:rsidP="00424BFC">
      <w:pPr>
        <w:spacing w:line="360" w:lineRule="auto"/>
        <w:ind w:firstLine="360"/>
        <w:jc w:val="both"/>
      </w:pPr>
    </w:p>
    <w:p w14:paraId="6E4E2E93" w14:textId="77777777" w:rsidR="007A5085" w:rsidRPr="00191770" w:rsidRDefault="001851F0" w:rsidP="00424BFC">
      <w:pPr>
        <w:spacing w:line="360" w:lineRule="auto"/>
        <w:ind w:firstLine="360"/>
        <w:jc w:val="both"/>
      </w:pPr>
      <w:r w:rsidRPr="00191770">
        <w:t>(3) Na čiastočnú úhradu nákladov spojených s pravidelnou záujmovou činnosťou v záujmových útvaroch  centra voľného času</w:t>
      </w:r>
      <w:r w:rsidRPr="00191770">
        <w:rPr>
          <w:vertAlign w:val="superscript"/>
        </w:rPr>
        <w:t>1d)</w:t>
      </w:r>
      <w:r w:rsidRPr="00191770">
        <w:t xml:space="preserve"> prispieva</w:t>
      </w:r>
    </w:p>
    <w:p w14:paraId="485D9F2F" w14:textId="77777777" w:rsidR="007A5085" w:rsidRPr="00191770" w:rsidRDefault="001851F0" w:rsidP="00424BFC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color w:val="FF0000"/>
          <w:u w:val="single"/>
        </w:rPr>
      </w:pPr>
      <w:r w:rsidRPr="00191770">
        <w:t>zákonný zástupca dieťaťa do 5 rokov veku mesačne sumou</w:t>
      </w:r>
      <w:r w:rsidRPr="00191770">
        <w:rPr>
          <w:color w:val="FF0000"/>
        </w:rPr>
        <w:t xml:space="preserve"> </w:t>
      </w:r>
      <w:r w:rsidRPr="00191770">
        <w:t>4 €,</w:t>
      </w:r>
    </w:p>
    <w:p w14:paraId="4AB0A990" w14:textId="77777777" w:rsidR="007A5085" w:rsidRPr="00191770" w:rsidRDefault="001851F0" w:rsidP="00424BFC">
      <w:pPr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</w:pPr>
      <w:r w:rsidRPr="00191770">
        <w:t xml:space="preserve">zákonný zástupca dieťaťa od 15 rokov veku do dovŕšenia 18 rokov veku mesačne sumou 11 €, v prípade ak dieťa odovzdá vzdelávací poukaz </w:t>
      </w:r>
      <w:r w:rsidR="00490A90">
        <w:t xml:space="preserve">(ak nenastane legislatívna zmena) </w:t>
      </w:r>
      <w:r w:rsidRPr="00191770">
        <w:t>v záujmovom útvare mesačne sumou 9 €.</w:t>
      </w:r>
    </w:p>
    <w:p w14:paraId="7665CAD5" w14:textId="77777777" w:rsidR="007A5085" w:rsidRPr="00191770" w:rsidRDefault="001851F0" w:rsidP="00424BFC">
      <w:pPr>
        <w:numPr>
          <w:ilvl w:val="0"/>
          <w:numId w:val="3"/>
        </w:numPr>
        <w:tabs>
          <w:tab w:val="left" w:pos="360"/>
        </w:tabs>
        <w:spacing w:line="360" w:lineRule="auto"/>
        <w:ind w:hanging="720"/>
        <w:jc w:val="both"/>
      </w:pPr>
      <w:r w:rsidRPr="00191770">
        <w:t xml:space="preserve">dospelá osoba nad 18 rokov veku mesačne sumou 20 €, </w:t>
      </w:r>
    </w:p>
    <w:p w14:paraId="3A233F32" w14:textId="77777777" w:rsidR="007A5085" w:rsidRPr="00191770" w:rsidRDefault="001851F0" w:rsidP="00424BFC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</w:pPr>
      <w:r w:rsidRPr="00191770">
        <w:t>zákonný zástupca dieťaťa s trvalým pobytom v inej obci od 5 rokov veku do dovŕšenia 15 rokov veku v prípade odovzdania súhlasu na započítanie do zberu údajov  Centru voľného času, Orgovánová 5, Košice a v prípade, že obec, v ktorej má dieťa trvalý pobyt, neposkytne mestu Košice finančné prostriedky na záujmové vzdelávanie dieťaťa mesačne sumou 11€,</w:t>
      </w:r>
    </w:p>
    <w:p w14:paraId="753C37B4" w14:textId="77777777" w:rsidR="007A5085" w:rsidRPr="00191770" w:rsidRDefault="001851F0" w:rsidP="00424BFC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b/>
          <w:bCs/>
          <w:i/>
          <w:iCs/>
          <w:color w:val="FF0000"/>
          <w:u w:val="single"/>
        </w:rPr>
      </w:pPr>
      <w:r w:rsidRPr="00191770">
        <w:t xml:space="preserve">dospelá osoba </w:t>
      </w:r>
      <w:r w:rsidRPr="00191770">
        <w:rPr>
          <w:bCs/>
          <w:iCs/>
        </w:rPr>
        <w:t>na každý ďalší záujmový útvar mesačne sumou 20 €,</w:t>
      </w:r>
    </w:p>
    <w:p w14:paraId="2231ECBA" w14:textId="77777777" w:rsidR="007A5085" w:rsidRPr="00191770" w:rsidRDefault="001851F0" w:rsidP="00424BFC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b/>
          <w:bCs/>
          <w:i/>
          <w:iCs/>
          <w:color w:val="FF0000"/>
          <w:u w:val="single"/>
        </w:rPr>
      </w:pPr>
      <w:r w:rsidRPr="00191770">
        <w:rPr>
          <w:bCs/>
          <w:iCs/>
        </w:rPr>
        <w:t>zákonný zástupca dieťaťa od 5 rokov veku do dovŕšenia 15 rokov veku v prípade neodovzdania súhlasu na započítanie do zberu údajov CVČ, Orgovánová 5, Košice mesačne sumou 11€,</w:t>
      </w:r>
    </w:p>
    <w:p w14:paraId="70536A9E" w14:textId="77777777" w:rsidR="007A5085" w:rsidRPr="00EF54A7" w:rsidRDefault="001851F0" w:rsidP="00424BFC">
      <w:pPr>
        <w:numPr>
          <w:ilvl w:val="0"/>
          <w:numId w:val="3"/>
        </w:numPr>
        <w:tabs>
          <w:tab w:val="left" w:pos="360"/>
        </w:tabs>
        <w:spacing w:line="360" w:lineRule="auto"/>
        <w:ind w:left="360"/>
        <w:jc w:val="both"/>
        <w:rPr>
          <w:b/>
          <w:bCs/>
          <w:i/>
          <w:iCs/>
          <w:color w:val="FF0000"/>
          <w:u w:val="single"/>
        </w:rPr>
      </w:pPr>
      <w:r w:rsidRPr="00191770">
        <w:rPr>
          <w:bCs/>
          <w:iCs/>
        </w:rPr>
        <w:t>zákonný zástupca dieťaťa na každý ďalší záujmový útvar mesačne sumou 11 €.</w:t>
      </w:r>
    </w:p>
    <w:p w14:paraId="4B2E2170" w14:textId="77777777" w:rsidR="00EF54A7" w:rsidRPr="00183DA4" w:rsidRDefault="00EF54A7" w:rsidP="00EF54A7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color w:val="FF0000"/>
        </w:rPr>
      </w:pPr>
    </w:p>
    <w:p w14:paraId="43C5B136" w14:textId="1AFF1C91" w:rsidR="007A5085" w:rsidRPr="00191770" w:rsidRDefault="001851F0" w:rsidP="00424BFC">
      <w:pPr>
        <w:spacing w:line="360" w:lineRule="auto"/>
        <w:ind w:firstLine="360"/>
        <w:jc w:val="both"/>
      </w:pPr>
      <w:r w:rsidRPr="00191770">
        <w:t xml:space="preserve">(4) Príspevok podľa odsekov 1 až 3 sa uhrádza najneskôr do </w:t>
      </w:r>
      <w:r w:rsidR="00C81E30">
        <w:t>20</w:t>
      </w:r>
      <w:r w:rsidRPr="00191770">
        <w:t>. dňa príslušného kalendárneho mesiaca.</w:t>
      </w:r>
    </w:p>
    <w:p w14:paraId="122C3132" w14:textId="77777777" w:rsidR="00EF54A7" w:rsidRDefault="00EF54A7" w:rsidP="00424BFC">
      <w:pPr>
        <w:spacing w:line="360" w:lineRule="auto"/>
        <w:ind w:firstLine="360"/>
        <w:jc w:val="both"/>
      </w:pPr>
    </w:p>
    <w:p w14:paraId="44681711" w14:textId="77777777" w:rsidR="007A5085" w:rsidRPr="00191770" w:rsidRDefault="001851F0" w:rsidP="00424BFC">
      <w:pPr>
        <w:spacing w:line="360" w:lineRule="auto"/>
        <w:ind w:firstLine="360"/>
        <w:jc w:val="both"/>
      </w:pPr>
      <w:r w:rsidRPr="00191770">
        <w:t xml:space="preserve">(5) Na čiastočnú úhradu nákladov </w:t>
      </w:r>
      <w:r w:rsidRPr="00191770">
        <w:rPr>
          <w:b/>
          <w:u w:val="single"/>
        </w:rPr>
        <w:t>spojených s ďalšími činnosťami v centre voľného času</w:t>
      </w:r>
      <w:r w:rsidRPr="00191770">
        <w:rPr>
          <w:b/>
          <w:u w:val="single"/>
          <w:vertAlign w:val="superscript"/>
        </w:rPr>
        <w:t>1e</w:t>
      </w:r>
      <w:r w:rsidRPr="00191770">
        <w:rPr>
          <w:b/>
          <w:vertAlign w:val="superscript"/>
        </w:rPr>
        <w:t>)</w:t>
      </w:r>
      <w:r w:rsidRPr="00191770">
        <w:t xml:space="preserve"> neuvedenými v odsekoch 1 až 3 prispieva zákonný zástupca alebo dospelá osoba sumou vo výške čiastočného pokrytia nákladov spojených s organizovaním týchto činností: </w:t>
      </w:r>
    </w:p>
    <w:p w14:paraId="60F6A1E5" w14:textId="77777777" w:rsidR="00BD49DD" w:rsidRDefault="00BD49DD">
      <w:pPr>
        <w:ind w:firstLine="360"/>
        <w:jc w:val="both"/>
      </w:pPr>
    </w:p>
    <w:tbl>
      <w:tblPr>
        <w:tblW w:w="91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1851"/>
        <w:gridCol w:w="2060"/>
        <w:gridCol w:w="2037"/>
      </w:tblGrid>
      <w:tr w:rsidR="007A5085" w:rsidRPr="00191770" w14:paraId="7A5A1612" w14:textId="77777777" w:rsidTr="000E1710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08167FE" w14:textId="77777777" w:rsidR="007A5085" w:rsidRPr="00191770" w:rsidRDefault="001851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1770">
              <w:rPr>
                <w:b/>
                <w:bCs/>
                <w:lang w:eastAsia="en-US"/>
              </w:rPr>
              <w:t>Názov aktivity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F7F76E8" w14:textId="77777777" w:rsidR="007A5085" w:rsidRPr="00191770" w:rsidRDefault="001851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1770">
              <w:rPr>
                <w:b/>
                <w:bCs/>
                <w:lang w:eastAsia="en-US"/>
              </w:rPr>
              <w:t>Výška poplatku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017108" w14:textId="77777777" w:rsidR="007A5085" w:rsidRPr="00191770" w:rsidRDefault="001851F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91770">
              <w:rPr>
                <w:b/>
                <w:bCs/>
                <w:lang w:eastAsia="en-US"/>
              </w:rPr>
              <w:t>Rozsah aktivity</w:t>
            </w:r>
          </w:p>
        </w:tc>
      </w:tr>
      <w:tr w:rsidR="007A5085" w:rsidRPr="00191770" w14:paraId="62BA1BF9" w14:textId="77777777" w:rsidTr="000E1710">
        <w:tc>
          <w:tcPr>
            <w:tcW w:w="322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D0DAC65" w14:textId="77777777" w:rsidR="007A5085" w:rsidRPr="00622933" w:rsidRDefault="00664DF4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V</w:t>
            </w:r>
            <w:r w:rsidR="00E85828">
              <w:rPr>
                <w:i/>
                <w:iCs/>
                <w:lang w:eastAsia="en-US"/>
              </w:rPr>
              <w:t>ý</w:t>
            </w:r>
            <w:r>
              <w:rPr>
                <w:i/>
                <w:iCs/>
                <w:lang w:eastAsia="en-US"/>
              </w:rPr>
              <w:t>chovné a</w:t>
            </w:r>
            <w:r w:rsidR="001851F0" w:rsidRPr="00622933">
              <w:rPr>
                <w:i/>
                <w:iCs/>
                <w:lang w:eastAsia="en-US"/>
              </w:rPr>
              <w:t>ktivity pre školské a iné skupiny, planetárium</w:t>
            </w:r>
            <w:r w:rsidR="00622933" w:rsidRPr="00622933">
              <w:rPr>
                <w:i/>
                <w:iCs/>
                <w:lang w:eastAsia="en-US"/>
              </w:rPr>
              <w:t xml:space="preserve"> a pod.</w:t>
            </w:r>
          </w:p>
          <w:p w14:paraId="409B8245" w14:textId="77777777" w:rsidR="007A5085" w:rsidRPr="00622933" w:rsidRDefault="00622933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22933">
              <w:rPr>
                <w:i/>
                <w:iCs/>
                <w:lang w:eastAsia="en-US"/>
              </w:rPr>
              <w:t>min. 8 účastníkov</w:t>
            </w:r>
          </w:p>
        </w:tc>
        <w:tc>
          <w:tcPr>
            <w:tcW w:w="39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8E17A58" w14:textId="7B4D6138" w:rsidR="007A5085" w:rsidRPr="00622933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622933">
              <w:rPr>
                <w:lang w:eastAsia="en-US"/>
              </w:rPr>
              <w:t>1</w:t>
            </w:r>
            <w:r w:rsidR="00591104">
              <w:rPr>
                <w:lang w:eastAsia="en-US"/>
              </w:rPr>
              <w:t>,50</w:t>
            </w:r>
            <w:r w:rsidRPr="00622933">
              <w:rPr>
                <w:lang w:eastAsia="en-US"/>
              </w:rPr>
              <w:t xml:space="preserve">€ / osoba od 3 rokov  </w:t>
            </w:r>
          </w:p>
        </w:tc>
        <w:tc>
          <w:tcPr>
            <w:tcW w:w="2037" w:type="dxa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14:paraId="6D1F3D4F" w14:textId="77777777" w:rsidR="007A5085" w:rsidRPr="00622933" w:rsidRDefault="001851F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22933">
              <w:rPr>
                <w:sz w:val="22"/>
                <w:szCs w:val="22"/>
                <w:lang w:eastAsia="en-US"/>
              </w:rPr>
              <w:t xml:space="preserve">do 2 hodín , </w:t>
            </w:r>
          </w:p>
          <w:p w14:paraId="627FFA81" w14:textId="77777777" w:rsidR="007A5085" w:rsidRPr="00191770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622933">
              <w:rPr>
                <w:sz w:val="22"/>
                <w:szCs w:val="22"/>
                <w:lang w:eastAsia="en-US"/>
              </w:rPr>
              <w:t>každ</w:t>
            </w:r>
            <w:r w:rsidR="009B4AC1">
              <w:rPr>
                <w:sz w:val="22"/>
                <w:szCs w:val="22"/>
                <w:lang w:eastAsia="en-US"/>
              </w:rPr>
              <w:t>é</w:t>
            </w:r>
            <w:r w:rsidRPr="00622933">
              <w:rPr>
                <w:sz w:val="22"/>
                <w:szCs w:val="22"/>
                <w:lang w:eastAsia="en-US"/>
              </w:rPr>
              <w:t xml:space="preserve"> ďalši</w:t>
            </w:r>
            <w:r w:rsidR="009B4AC1">
              <w:rPr>
                <w:sz w:val="22"/>
                <w:szCs w:val="22"/>
                <w:lang w:eastAsia="en-US"/>
              </w:rPr>
              <w:t>e</w:t>
            </w:r>
            <w:r w:rsidRPr="00622933">
              <w:rPr>
                <w:sz w:val="22"/>
                <w:szCs w:val="22"/>
                <w:lang w:eastAsia="en-US"/>
              </w:rPr>
              <w:t xml:space="preserve"> začat</w:t>
            </w:r>
            <w:r w:rsidR="009B4AC1">
              <w:rPr>
                <w:sz w:val="22"/>
                <w:szCs w:val="22"/>
                <w:lang w:eastAsia="en-US"/>
              </w:rPr>
              <w:t>é</w:t>
            </w:r>
            <w:r w:rsidRPr="00622933">
              <w:rPr>
                <w:sz w:val="22"/>
                <w:szCs w:val="22"/>
                <w:lang w:eastAsia="en-US"/>
              </w:rPr>
              <w:t xml:space="preserve"> </w:t>
            </w:r>
            <w:r w:rsidR="009B4AC1">
              <w:rPr>
                <w:sz w:val="22"/>
                <w:szCs w:val="22"/>
                <w:lang w:eastAsia="en-US"/>
              </w:rPr>
              <w:t>2 hodiny</w:t>
            </w:r>
            <w:r w:rsidRPr="00622933">
              <w:rPr>
                <w:sz w:val="22"/>
                <w:szCs w:val="22"/>
                <w:lang w:eastAsia="en-US"/>
              </w:rPr>
              <w:t xml:space="preserve"> sa považuje za novú aktivitu</w:t>
            </w:r>
          </w:p>
        </w:tc>
      </w:tr>
      <w:tr w:rsidR="00591104" w:rsidRPr="00191770" w14:paraId="3A90B566" w14:textId="77777777" w:rsidTr="000E1710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6F59BCB" w14:textId="227A0A00" w:rsidR="00591104" w:rsidRPr="00622933" w:rsidRDefault="00591104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Cyklické podujatia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766C3DD" w14:textId="4F7F4B48" w:rsidR="00591104" w:rsidRPr="00622933" w:rsidRDefault="00591104">
            <w:pPr>
              <w:spacing w:line="276" w:lineRule="auto"/>
              <w:jc w:val="both"/>
              <w:rPr>
                <w:lang w:eastAsia="en-US"/>
              </w:rPr>
            </w:pPr>
            <w:r w:rsidRPr="00622933">
              <w:rPr>
                <w:lang w:eastAsia="en-US"/>
              </w:rPr>
              <w:t>1</w:t>
            </w:r>
            <w:r>
              <w:rPr>
                <w:lang w:eastAsia="en-US"/>
              </w:rPr>
              <w:t>,50</w:t>
            </w:r>
            <w:r w:rsidRPr="00622933">
              <w:rPr>
                <w:lang w:eastAsia="en-US"/>
              </w:rPr>
              <w:t>€</w:t>
            </w:r>
            <w:r>
              <w:rPr>
                <w:lang w:eastAsia="en-US"/>
              </w:rPr>
              <w:t xml:space="preserve"> / dieťa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C74DEB5" w14:textId="2F7FCD40" w:rsidR="00591104" w:rsidRPr="00191770" w:rsidRDefault="00183DA4">
            <w:pPr>
              <w:spacing w:line="276" w:lineRule="auto"/>
              <w:jc w:val="both"/>
              <w:rPr>
                <w:lang w:eastAsia="en-US"/>
              </w:rPr>
            </w:pPr>
            <w:r w:rsidRPr="00191770">
              <w:rPr>
                <w:lang w:eastAsia="en-US"/>
              </w:rPr>
              <w:t>jedno  podujatie</w:t>
            </w:r>
          </w:p>
        </w:tc>
      </w:tr>
      <w:tr w:rsidR="00591104" w:rsidRPr="00191770" w14:paraId="1357C847" w14:textId="77777777" w:rsidTr="000E1710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52A5F4D" w14:textId="4C4FE52C" w:rsidR="00591104" w:rsidRDefault="00591104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Zábavné programy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596D7AD" w14:textId="0D07249A" w:rsidR="00591104" w:rsidRPr="00622933" w:rsidRDefault="0059110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622933">
              <w:rPr>
                <w:lang w:eastAsia="en-US"/>
              </w:rPr>
              <w:t>€</w:t>
            </w:r>
            <w:r>
              <w:rPr>
                <w:lang w:eastAsia="en-US"/>
              </w:rPr>
              <w:t xml:space="preserve"> / dieťa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6DCE55B" w14:textId="1CF2F3CD" w:rsidR="00591104" w:rsidRPr="00191770" w:rsidRDefault="00183DA4">
            <w:pPr>
              <w:spacing w:line="276" w:lineRule="auto"/>
              <w:jc w:val="both"/>
              <w:rPr>
                <w:lang w:eastAsia="en-US"/>
              </w:rPr>
            </w:pPr>
            <w:r w:rsidRPr="00191770">
              <w:rPr>
                <w:lang w:eastAsia="en-US"/>
              </w:rPr>
              <w:t>jedno  podujatie</w:t>
            </w:r>
          </w:p>
        </w:tc>
      </w:tr>
      <w:tr w:rsidR="007A5085" w:rsidRPr="00191770" w14:paraId="4DA987F8" w14:textId="77777777" w:rsidTr="000E1710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8D01BFE" w14:textId="77777777" w:rsidR="007A5085" w:rsidRPr="00622933" w:rsidRDefault="001851F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22933">
              <w:rPr>
                <w:i/>
                <w:iCs/>
                <w:lang w:eastAsia="en-US"/>
              </w:rPr>
              <w:t>Vzdelávacie programy pre školy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2CE8E68" w14:textId="2EEE46D9" w:rsidR="007A5085" w:rsidRPr="00622933" w:rsidRDefault="00591104">
            <w:pPr>
              <w:spacing w:line="276" w:lineRule="auto"/>
              <w:jc w:val="both"/>
              <w:rPr>
                <w:lang w:eastAsia="en-US"/>
              </w:rPr>
            </w:pPr>
            <w:r w:rsidRPr="00622933">
              <w:rPr>
                <w:lang w:eastAsia="en-US"/>
              </w:rPr>
              <w:t xml:space="preserve">1€ / </w:t>
            </w:r>
            <w:r w:rsidR="001851F0" w:rsidRPr="00622933">
              <w:rPr>
                <w:lang w:eastAsia="en-US"/>
              </w:rPr>
              <w:t xml:space="preserve">osoba </w:t>
            </w:r>
            <w:r w:rsidR="00622933" w:rsidRPr="00622933">
              <w:rPr>
                <w:lang w:eastAsia="en-US"/>
              </w:rPr>
              <w:t>od 3 rokov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39E8EC" w14:textId="77777777" w:rsidR="007A5085" w:rsidRPr="00191770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191770">
              <w:rPr>
                <w:lang w:eastAsia="en-US"/>
              </w:rPr>
              <w:t>jedno  podujatie</w:t>
            </w:r>
          </w:p>
        </w:tc>
      </w:tr>
      <w:tr w:rsidR="007A5085" w:rsidRPr="00191770" w14:paraId="6E62B2D2" w14:textId="77777777" w:rsidTr="000E1710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BD20497" w14:textId="77777777" w:rsidR="007A5085" w:rsidRPr="00622933" w:rsidRDefault="001851F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22933">
              <w:rPr>
                <w:i/>
                <w:iCs/>
                <w:lang w:eastAsia="en-US"/>
              </w:rPr>
              <w:t>Aktivity v divadelných sálach Divadelné predstavenie</w:t>
            </w:r>
          </w:p>
          <w:p w14:paraId="43070A58" w14:textId="77777777" w:rsidR="007A5085" w:rsidRPr="00622933" w:rsidRDefault="001851F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22933">
              <w:rPr>
                <w:i/>
                <w:iCs/>
                <w:lang w:eastAsia="en-US"/>
              </w:rPr>
              <w:t>Koncert</w:t>
            </w:r>
          </w:p>
          <w:p w14:paraId="0024A49E" w14:textId="77777777" w:rsidR="007A5085" w:rsidRPr="00622933" w:rsidRDefault="001851F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22933">
              <w:rPr>
                <w:i/>
                <w:iCs/>
                <w:lang w:eastAsia="en-US"/>
              </w:rPr>
              <w:t>Kultúrne vystúpenie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8CC024A" w14:textId="77777777" w:rsidR="007A5085" w:rsidRPr="0016497C" w:rsidRDefault="001851F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16497C">
              <w:rPr>
                <w:bCs/>
                <w:lang w:eastAsia="en-US"/>
              </w:rPr>
              <w:t>50 € - škola alebo subjekt v zriaďovateľskej pôsobnosti mesta</w:t>
            </w:r>
          </w:p>
          <w:p w14:paraId="65808FE6" w14:textId="77777777" w:rsidR="007A5085" w:rsidRPr="00191770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16497C">
              <w:rPr>
                <w:bCs/>
                <w:lang w:eastAsia="en-US"/>
              </w:rPr>
              <w:t>+</w:t>
            </w:r>
            <w:r w:rsidR="0016497C">
              <w:rPr>
                <w:bCs/>
                <w:lang w:eastAsia="en-US"/>
              </w:rPr>
              <w:t xml:space="preserve"> 20 </w:t>
            </w:r>
            <w:r w:rsidR="0016497C" w:rsidRPr="0016497C">
              <w:rPr>
                <w:bCs/>
                <w:lang w:eastAsia="en-US"/>
              </w:rPr>
              <w:t>€</w:t>
            </w:r>
            <w:r w:rsidRPr="0016497C">
              <w:rPr>
                <w:bCs/>
                <w:lang w:eastAsia="en-US"/>
              </w:rPr>
              <w:t xml:space="preserve"> generálka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101D498C" w14:textId="77777777" w:rsidR="007A5085" w:rsidRPr="00191770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191770">
              <w:rPr>
                <w:lang w:eastAsia="en-US"/>
              </w:rPr>
              <w:t>100</w:t>
            </w:r>
            <w:r w:rsidR="00622933">
              <w:rPr>
                <w:lang w:eastAsia="en-US"/>
              </w:rPr>
              <w:t xml:space="preserve"> </w:t>
            </w:r>
            <w:r w:rsidRPr="00191770">
              <w:rPr>
                <w:lang w:eastAsia="en-US"/>
              </w:rPr>
              <w:t>€  - školy alebo subjekty iných zriaďovateľov</w:t>
            </w:r>
          </w:p>
          <w:p w14:paraId="4E9B477E" w14:textId="77777777" w:rsidR="007A5085" w:rsidRPr="00191770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191770">
              <w:rPr>
                <w:lang w:eastAsia="en-US"/>
              </w:rPr>
              <w:t xml:space="preserve">+ </w:t>
            </w:r>
            <w:r w:rsidR="0016497C">
              <w:rPr>
                <w:lang w:eastAsia="en-US"/>
              </w:rPr>
              <w:t>5</w:t>
            </w:r>
            <w:r w:rsidRPr="00191770">
              <w:rPr>
                <w:lang w:eastAsia="en-US"/>
              </w:rPr>
              <w:t>0 €</w:t>
            </w:r>
            <w:r w:rsidR="0016497C">
              <w:rPr>
                <w:lang w:eastAsia="en-US"/>
              </w:rPr>
              <w:t xml:space="preserve"> generálka</w:t>
            </w:r>
            <w:r w:rsidRPr="00191770">
              <w:rPr>
                <w:lang w:eastAsia="en-US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127920" w14:textId="7EE2B9D1" w:rsidR="007A5085" w:rsidRPr="00191770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191770">
              <w:rPr>
                <w:lang w:eastAsia="en-US"/>
              </w:rPr>
              <w:t>do 2 hodín</w:t>
            </w:r>
            <w:r w:rsidR="0016497C">
              <w:rPr>
                <w:lang w:eastAsia="en-US"/>
              </w:rPr>
              <w:t xml:space="preserve"> </w:t>
            </w:r>
            <w:r w:rsidR="00664DF4">
              <w:rPr>
                <w:lang w:eastAsia="en-US"/>
              </w:rPr>
              <w:t>podujatie</w:t>
            </w:r>
            <w:r w:rsidR="00C81E30">
              <w:rPr>
                <w:lang w:eastAsia="en-US"/>
              </w:rPr>
              <w:t xml:space="preserve"> (generálka neobmedzene v jeden deň)</w:t>
            </w:r>
          </w:p>
          <w:p w14:paraId="7DBD9DFB" w14:textId="77777777" w:rsidR="007A5085" w:rsidRPr="00191770" w:rsidRDefault="007A508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A5085" w:rsidRPr="00191770" w14:paraId="558B4490" w14:textId="77777777" w:rsidTr="000E1710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B73203E" w14:textId="77777777" w:rsidR="007A5085" w:rsidRPr="00622933" w:rsidRDefault="001851F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22933">
              <w:rPr>
                <w:i/>
                <w:iCs/>
                <w:lang w:eastAsia="en-US"/>
              </w:rPr>
              <w:t>Klub posilňovania</w:t>
            </w:r>
          </w:p>
          <w:p w14:paraId="6AA8D166" w14:textId="77777777" w:rsidR="007A5085" w:rsidRPr="00622933" w:rsidRDefault="001851F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22933">
              <w:rPr>
                <w:i/>
                <w:iCs/>
                <w:lang w:eastAsia="en-US"/>
              </w:rPr>
              <w:t>Klub posilňovania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9761EF4" w14:textId="77777777" w:rsidR="007A5085" w:rsidRPr="00191770" w:rsidRDefault="001851F0">
            <w:pPr>
              <w:spacing w:line="276" w:lineRule="auto"/>
              <w:jc w:val="center"/>
              <w:rPr>
                <w:lang w:eastAsia="en-US"/>
              </w:rPr>
            </w:pPr>
            <w:r w:rsidRPr="00191770">
              <w:rPr>
                <w:lang w:eastAsia="en-US"/>
              </w:rPr>
              <w:t>20 € / osoba permanentka</w:t>
            </w:r>
          </w:p>
          <w:p w14:paraId="738E5BDE" w14:textId="77777777" w:rsidR="007A5085" w:rsidRPr="00191770" w:rsidRDefault="00490A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851F0" w:rsidRPr="00191770">
              <w:rPr>
                <w:lang w:eastAsia="en-US"/>
              </w:rPr>
              <w:t xml:space="preserve"> € / osoba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673CB3" w14:textId="77777777" w:rsidR="007A5085" w:rsidRPr="00191770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191770">
              <w:rPr>
                <w:lang w:eastAsia="en-US"/>
              </w:rPr>
              <w:t>jeden mesiac</w:t>
            </w:r>
          </w:p>
          <w:p w14:paraId="0E906BFB" w14:textId="77777777" w:rsidR="007A5085" w:rsidRPr="00191770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191770">
              <w:rPr>
                <w:lang w:eastAsia="en-US"/>
              </w:rPr>
              <w:t>jednorazový vstup</w:t>
            </w:r>
            <w:r w:rsidR="0016497C">
              <w:rPr>
                <w:lang w:eastAsia="en-US"/>
              </w:rPr>
              <w:t xml:space="preserve"> do 2 hodín</w:t>
            </w:r>
          </w:p>
        </w:tc>
      </w:tr>
      <w:tr w:rsidR="007A5085" w:rsidRPr="00191770" w14:paraId="2F8E6AD8" w14:textId="77777777" w:rsidTr="000E1710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AD233FC" w14:textId="77777777" w:rsidR="007A5085" w:rsidRPr="00622933" w:rsidRDefault="001851F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22933">
              <w:rPr>
                <w:i/>
                <w:iCs/>
                <w:lang w:eastAsia="en-US"/>
              </w:rPr>
              <w:lastRenderedPageBreak/>
              <w:t xml:space="preserve">Iné klubové činnosti – hudobné skupiny, </w:t>
            </w:r>
            <w:proofErr w:type="spellStart"/>
            <w:r w:rsidRPr="00622933">
              <w:rPr>
                <w:i/>
                <w:iCs/>
                <w:lang w:eastAsia="en-US"/>
              </w:rPr>
              <w:t>aerobic</w:t>
            </w:r>
            <w:proofErr w:type="spellEnd"/>
            <w:r w:rsidRPr="00622933">
              <w:rPr>
                <w:i/>
                <w:iCs/>
                <w:lang w:eastAsia="en-US"/>
              </w:rPr>
              <w:t>, Slniečko...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D21250F" w14:textId="77777777" w:rsidR="007A5085" w:rsidRPr="00191770" w:rsidRDefault="00490A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851F0" w:rsidRPr="00191770">
              <w:rPr>
                <w:lang w:eastAsia="en-US"/>
              </w:rPr>
              <w:t>0 €/ osoba permanentka</w:t>
            </w:r>
          </w:p>
          <w:p w14:paraId="0B979A7A" w14:textId="77777777" w:rsidR="007A5085" w:rsidRPr="00191770" w:rsidRDefault="0066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851F0" w:rsidRPr="00191770">
              <w:rPr>
                <w:lang w:eastAsia="en-US"/>
              </w:rPr>
              <w:t xml:space="preserve"> €/ osoba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20DEE9F" w14:textId="77777777" w:rsidR="007A5085" w:rsidRPr="00191770" w:rsidRDefault="00664D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51F0" w:rsidRPr="00191770">
              <w:rPr>
                <w:lang w:eastAsia="en-US"/>
              </w:rPr>
              <w:t xml:space="preserve">0 vstupov </w:t>
            </w:r>
          </w:p>
          <w:p w14:paraId="7B881B5B" w14:textId="77777777" w:rsidR="007A5085" w:rsidRPr="00191770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191770">
              <w:rPr>
                <w:lang w:eastAsia="en-US"/>
              </w:rPr>
              <w:t>jednor</w:t>
            </w:r>
            <w:r w:rsidR="0016497C">
              <w:rPr>
                <w:lang w:eastAsia="en-US"/>
              </w:rPr>
              <w:t>a</w:t>
            </w:r>
            <w:r w:rsidRPr="00191770">
              <w:rPr>
                <w:lang w:eastAsia="en-US"/>
              </w:rPr>
              <w:t>zový vstup</w:t>
            </w:r>
            <w:r w:rsidR="0016497C">
              <w:rPr>
                <w:lang w:eastAsia="en-US"/>
              </w:rPr>
              <w:t xml:space="preserve"> do 2 hodín</w:t>
            </w:r>
          </w:p>
        </w:tc>
      </w:tr>
      <w:tr w:rsidR="007A5085" w:rsidRPr="00191770" w14:paraId="0B525A85" w14:textId="77777777" w:rsidTr="000E1710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5A5B2D2" w14:textId="77777777" w:rsidR="00490A90" w:rsidRDefault="001851F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22933">
              <w:rPr>
                <w:i/>
                <w:iCs/>
                <w:lang w:eastAsia="en-US"/>
              </w:rPr>
              <w:t>Narodeninová párty</w:t>
            </w:r>
            <w:r w:rsidR="00490A90">
              <w:rPr>
                <w:i/>
                <w:iCs/>
                <w:lang w:eastAsia="en-US"/>
              </w:rPr>
              <w:t xml:space="preserve"> </w:t>
            </w:r>
          </w:p>
          <w:p w14:paraId="40C9C74E" w14:textId="77777777" w:rsidR="00490A90" w:rsidRPr="00622933" w:rsidRDefault="00490A90" w:rsidP="0016222B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7EFCAD6" w14:textId="77777777" w:rsidR="006A7CCC" w:rsidRPr="006A7CCC" w:rsidRDefault="00490A90" w:rsidP="006A7CC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1851F0" w:rsidRPr="006A7CCC">
              <w:rPr>
                <w:bCs/>
                <w:lang w:eastAsia="en-US"/>
              </w:rPr>
              <w:t xml:space="preserve">0 € - max. 10 osôb  </w:t>
            </w:r>
          </w:p>
          <w:p w14:paraId="654542DD" w14:textId="77777777" w:rsidR="007A5085" w:rsidRDefault="001851F0" w:rsidP="006A7CCC">
            <w:pPr>
              <w:spacing w:line="276" w:lineRule="auto"/>
              <w:jc w:val="both"/>
              <w:rPr>
                <w:lang w:eastAsia="en-US"/>
              </w:rPr>
            </w:pPr>
            <w:r w:rsidRPr="006A7CCC">
              <w:rPr>
                <w:bCs/>
                <w:lang w:eastAsia="en-US"/>
              </w:rPr>
              <w:t>40 €</w:t>
            </w:r>
            <w:r w:rsidR="0016497C">
              <w:rPr>
                <w:b/>
                <w:lang w:eastAsia="en-US"/>
              </w:rPr>
              <w:t xml:space="preserve"> </w:t>
            </w:r>
            <w:r w:rsidRPr="00191770">
              <w:rPr>
                <w:b/>
                <w:lang w:eastAsia="en-US"/>
              </w:rPr>
              <w:t xml:space="preserve">- </w:t>
            </w:r>
            <w:r w:rsidR="00490A90">
              <w:rPr>
                <w:lang w:eastAsia="en-US"/>
              </w:rPr>
              <w:t>11-15</w:t>
            </w:r>
            <w:r w:rsidRPr="00191770">
              <w:rPr>
                <w:lang w:eastAsia="en-US"/>
              </w:rPr>
              <w:t xml:space="preserve"> osôb </w:t>
            </w:r>
          </w:p>
          <w:p w14:paraId="2D23114C" w14:textId="77777777" w:rsidR="00490A90" w:rsidRPr="0016497C" w:rsidRDefault="00490A90" w:rsidP="006A7CC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6A7CCC">
              <w:rPr>
                <w:bCs/>
                <w:lang w:eastAsia="en-US"/>
              </w:rPr>
              <w:t>0 €</w:t>
            </w:r>
            <w:r>
              <w:rPr>
                <w:b/>
                <w:lang w:eastAsia="en-US"/>
              </w:rPr>
              <w:t xml:space="preserve"> </w:t>
            </w:r>
            <w:r w:rsidRPr="00191770">
              <w:rPr>
                <w:b/>
                <w:lang w:eastAsia="en-US"/>
              </w:rPr>
              <w:t xml:space="preserve">- </w:t>
            </w:r>
            <w:r w:rsidRPr="00191770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19177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-20 </w:t>
            </w:r>
            <w:r w:rsidRPr="00191770">
              <w:rPr>
                <w:lang w:eastAsia="en-US"/>
              </w:rPr>
              <w:t>osôb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5B5180" w14:textId="77777777" w:rsidR="007A5085" w:rsidRPr="00191770" w:rsidRDefault="0016497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do 2 hodín</w:t>
            </w:r>
          </w:p>
        </w:tc>
      </w:tr>
      <w:tr w:rsidR="000E1710" w:rsidRPr="00191770" w14:paraId="6F835C29" w14:textId="77777777" w:rsidTr="000E1710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BF2792E" w14:textId="204751C8" w:rsidR="000E1710" w:rsidRPr="00622933" w:rsidRDefault="000E171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Lodenica – privátne podujatia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F4DE90C" w14:textId="304876C6" w:rsidR="000E1710" w:rsidRDefault="000E1710" w:rsidP="006A7C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6A7CCC">
              <w:rPr>
                <w:bCs/>
                <w:lang w:eastAsia="en-US"/>
              </w:rPr>
              <w:t>0 €</w:t>
            </w:r>
            <w:r>
              <w:rPr>
                <w:b/>
                <w:lang w:eastAsia="en-US"/>
              </w:rPr>
              <w:t xml:space="preserve"> </w:t>
            </w:r>
            <w:r w:rsidRPr="00191770"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do 4 hodín</w:t>
            </w:r>
          </w:p>
          <w:p w14:paraId="401F9D39" w14:textId="7B4063E6" w:rsidR="000E1710" w:rsidRDefault="000E1710" w:rsidP="006A7CC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100 </w:t>
            </w:r>
            <w:r w:rsidRPr="006A7CCC">
              <w:rPr>
                <w:bCs/>
                <w:lang w:eastAsia="en-US"/>
              </w:rPr>
              <w:t>€</w:t>
            </w:r>
            <w:r>
              <w:rPr>
                <w:bCs/>
                <w:lang w:eastAsia="en-US"/>
              </w:rPr>
              <w:t xml:space="preserve"> - do 4 hodín s možnosťou splavovania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7DF6070" w14:textId="77777777" w:rsidR="000E1710" w:rsidRDefault="000E171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91770" w:rsidRPr="00191770" w14:paraId="6BC1F5FB" w14:textId="77777777" w:rsidTr="000E1710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E4553EE" w14:textId="77777777" w:rsidR="00191770" w:rsidRPr="00622933" w:rsidRDefault="0019177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22933">
              <w:rPr>
                <w:i/>
                <w:iCs/>
                <w:lang w:eastAsia="en-US"/>
              </w:rPr>
              <w:t>Aktivity pre mládež a</w:t>
            </w:r>
            <w:r w:rsidR="006A7CCC">
              <w:rPr>
                <w:i/>
                <w:iCs/>
                <w:lang w:eastAsia="en-US"/>
              </w:rPr>
              <w:t> </w:t>
            </w:r>
            <w:r w:rsidRPr="00622933">
              <w:rPr>
                <w:i/>
                <w:iCs/>
                <w:lang w:eastAsia="en-US"/>
              </w:rPr>
              <w:t>dospelých</w:t>
            </w:r>
            <w:r w:rsidR="006A7CCC">
              <w:rPr>
                <w:i/>
                <w:iCs/>
                <w:lang w:eastAsia="en-US"/>
              </w:rPr>
              <w:t xml:space="preserve"> v </w:t>
            </w:r>
            <w:r w:rsidRPr="00622933">
              <w:rPr>
                <w:i/>
                <w:iCs/>
                <w:lang w:eastAsia="en-US"/>
              </w:rPr>
              <w:t> stredisku mládeže Nižná úvrať 26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74B1C6A5" w14:textId="77777777" w:rsidR="00191770" w:rsidRDefault="0019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A7CCC">
              <w:rPr>
                <w:lang w:eastAsia="en-US"/>
              </w:rPr>
              <w:t xml:space="preserve"> </w:t>
            </w:r>
            <w:r w:rsidR="006A7CCC" w:rsidRPr="0016497C">
              <w:rPr>
                <w:bCs/>
                <w:lang w:eastAsia="en-US"/>
              </w:rPr>
              <w:t>€</w:t>
            </w:r>
            <w:r>
              <w:rPr>
                <w:lang w:eastAsia="en-US"/>
              </w:rPr>
              <w:t>/</w:t>
            </w:r>
            <w:r w:rsidR="006A7CCC">
              <w:rPr>
                <w:lang w:eastAsia="en-US"/>
              </w:rPr>
              <w:t xml:space="preserve"> osoba</w:t>
            </w:r>
            <w:r w:rsidR="00E8582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škola alebo subjekt v zriaďovateľskej pôsobnosti mesta</w:t>
            </w:r>
          </w:p>
          <w:p w14:paraId="631EAB70" w14:textId="77777777" w:rsidR="00191770" w:rsidRPr="00191770" w:rsidRDefault="0019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6A7CCC">
              <w:rPr>
                <w:lang w:eastAsia="en-US"/>
              </w:rPr>
              <w:t xml:space="preserve"> </w:t>
            </w:r>
            <w:r w:rsidR="006A7CCC" w:rsidRPr="0016497C">
              <w:rPr>
                <w:bCs/>
                <w:lang w:eastAsia="en-US"/>
              </w:rPr>
              <w:t>€</w:t>
            </w:r>
            <w:r>
              <w:rPr>
                <w:lang w:eastAsia="en-US"/>
              </w:rPr>
              <w:t>/</w:t>
            </w:r>
            <w:r w:rsidR="006A7CCC">
              <w:rPr>
                <w:lang w:eastAsia="en-US"/>
              </w:rPr>
              <w:t xml:space="preserve"> osoba</w:t>
            </w:r>
            <w:r w:rsidR="00E8582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škola alebo subjekt iných zriaďovateľov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AA3DF80" w14:textId="77777777" w:rsidR="00191770" w:rsidRPr="00191770" w:rsidRDefault="00BA59C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</w:t>
            </w:r>
            <w:r w:rsidR="00191770">
              <w:rPr>
                <w:lang w:eastAsia="en-US"/>
              </w:rPr>
              <w:t>elý deň</w:t>
            </w:r>
          </w:p>
        </w:tc>
      </w:tr>
      <w:tr w:rsidR="007A5085" w:rsidRPr="00191770" w14:paraId="77E63773" w14:textId="77777777" w:rsidTr="000E1710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B069F24" w14:textId="77777777" w:rsidR="007A5085" w:rsidRPr="00622933" w:rsidRDefault="001851F0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 w:rsidRPr="00622933">
              <w:rPr>
                <w:i/>
                <w:iCs/>
                <w:lang w:eastAsia="en-US"/>
              </w:rPr>
              <w:t>Tábory, výlety, súťaže, aktivity s inými nákladmi ako sú bežné náklady</w:t>
            </w:r>
          </w:p>
        </w:tc>
        <w:tc>
          <w:tcPr>
            <w:tcW w:w="3911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1813CC6C" w14:textId="77777777" w:rsidR="007A5085" w:rsidRPr="00191770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191770">
              <w:rPr>
                <w:lang w:eastAsia="en-US"/>
              </w:rPr>
              <w:t>Podľa rozsahu poskytnutých služieb. Viď propozície a OZ (</w:t>
            </w:r>
            <w:r w:rsidR="00191770">
              <w:rPr>
                <w:lang w:eastAsia="en-US"/>
              </w:rPr>
              <w:t xml:space="preserve">rozpočet, </w:t>
            </w:r>
            <w:r w:rsidRPr="00191770">
              <w:rPr>
                <w:lang w:eastAsia="en-US"/>
              </w:rPr>
              <w:t>požiadavky)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A960262" w14:textId="77777777" w:rsidR="007A5085" w:rsidRPr="00191770" w:rsidRDefault="001851F0">
            <w:pPr>
              <w:spacing w:line="276" w:lineRule="auto"/>
              <w:jc w:val="both"/>
              <w:rPr>
                <w:lang w:eastAsia="en-US"/>
              </w:rPr>
            </w:pPr>
            <w:r w:rsidRPr="00191770">
              <w:rPr>
                <w:lang w:eastAsia="en-US"/>
              </w:rPr>
              <w:t>jedno podujatie</w:t>
            </w:r>
          </w:p>
        </w:tc>
      </w:tr>
    </w:tbl>
    <w:p w14:paraId="55EA2C6A" w14:textId="77777777" w:rsidR="007A5085" w:rsidRPr="00191770" w:rsidRDefault="007A5085">
      <w:pPr>
        <w:jc w:val="both"/>
      </w:pPr>
    </w:p>
    <w:p w14:paraId="13B6BF3E" w14:textId="77777777" w:rsidR="007A5085" w:rsidRPr="00191770" w:rsidRDefault="001851F0">
      <w:pPr>
        <w:ind w:firstLine="360"/>
        <w:jc w:val="both"/>
      </w:pPr>
      <w:r w:rsidRPr="00191770">
        <w:t>(</w:t>
      </w:r>
      <w:r w:rsidR="00B649FE">
        <w:t>6</w:t>
      </w:r>
      <w:r w:rsidRPr="00191770">
        <w:t>) Príspevok podľa odseku 5 uhrádza zákonný zástupca a dospelá osoba za každú  činnosť centra voľného času samostatne.</w:t>
      </w:r>
    </w:p>
    <w:p w14:paraId="372406CB" w14:textId="77777777" w:rsidR="007A5085" w:rsidRPr="00191770" w:rsidRDefault="007A5085">
      <w:pPr>
        <w:jc w:val="both"/>
        <w:rPr>
          <w:b/>
          <w:bCs/>
        </w:rPr>
      </w:pPr>
    </w:p>
    <w:p w14:paraId="7C256725" w14:textId="77777777" w:rsidR="007A5085" w:rsidRPr="00191770" w:rsidRDefault="001851F0" w:rsidP="00B649FE">
      <w:pPr>
        <w:ind w:firstLine="284"/>
        <w:jc w:val="both"/>
      </w:pPr>
      <w:r w:rsidRPr="00191770">
        <w:t>(</w:t>
      </w:r>
      <w:r w:rsidR="00B649FE">
        <w:t>7</w:t>
      </w:r>
      <w:r w:rsidRPr="00191770">
        <w:t>)</w:t>
      </w:r>
      <w:r w:rsidRPr="00191770">
        <w:rPr>
          <w:b/>
          <w:bCs/>
        </w:rPr>
        <w:t xml:space="preserve"> </w:t>
      </w:r>
      <w:r w:rsidRPr="00191770">
        <w:t>§ 15 znie:</w:t>
      </w:r>
    </w:p>
    <w:p w14:paraId="41F2E8A2" w14:textId="77777777" w:rsidR="007A5085" w:rsidRPr="00191770" w:rsidRDefault="007A5085">
      <w:pPr>
        <w:jc w:val="both"/>
      </w:pPr>
    </w:p>
    <w:p w14:paraId="1ED361CD" w14:textId="77777777" w:rsidR="007A5085" w:rsidRPr="00B649FE" w:rsidRDefault="001851F0">
      <w:pPr>
        <w:ind w:firstLine="284"/>
        <w:jc w:val="both"/>
      </w:pPr>
      <w:r w:rsidRPr="00191770">
        <w:t xml:space="preserve">„Príspevok podľa § 14 ods. </w:t>
      </w:r>
      <w:r w:rsidRPr="00191770">
        <w:rPr>
          <w:u w:val="single"/>
        </w:rPr>
        <w:t xml:space="preserve">1 a 2 v centre voľného času sa neuhrádza za dieťa v jednom záujmovom útvare, ak zákonný zástupca dieťaťa o to písomne požiada zriaďovateľa a predloží mu doklad o tom, že je poberateľom dávky v hmotnej núdzi a príspevkov k dávke v hmotnej núdzi podľa osobitného </w:t>
      </w:r>
      <w:r w:rsidRPr="00306441">
        <w:rPr>
          <w:u w:val="single"/>
        </w:rPr>
        <w:t>predpisu</w:t>
      </w:r>
      <w:r w:rsidRPr="00306441">
        <w:rPr>
          <w:u w:val="single"/>
          <w:vertAlign w:val="superscript"/>
        </w:rPr>
        <w:t>1)</w:t>
      </w:r>
      <w:r w:rsidRPr="00306441">
        <w:rPr>
          <w:u w:val="single"/>
        </w:rPr>
        <w:t>.</w:t>
      </w:r>
      <w:r w:rsidR="00B649FE" w:rsidRPr="00306441">
        <w:rPr>
          <w:u w:val="single"/>
        </w:rPr>
        <w:t>“</w:t>
      </w:r>
      <w:r w:rsidR="00B649FE" w:rsidRPr="00306441">
        <w:t xml:space="preserve"> </w:t>
      </w:r>
      <w:r w:rsidR="00B649FE">
        <w:t>(deti od 5 do 15 rokov)</w:t>
      </w:r>
    </w:p>
    <w:p w14:paraId="2E5BABDF" w14:textId="77777777" w:rsidR="007A5085" w:rsidRPr="00191770" w:rsidRDefault="007A5085">
      <w:pPr>
        <w:jc w:val="both"/>
      </w:pPr>
    </w:p>
    <w:p w14:paraId="0DDD5EE9" w14:textId="6D488C55" w:rsidR="007A5085" w:rsidRPr="00191770" w:rsidRDefault="00183DA4">
      <w:pPr>
        <w:jc w:val="both"/>
      </w:pPr>
      <w:r>
        <w:t xml:space="preserve">    </w:t>
      </w:r>
      <w:r w:rsidR="001851F0" w:rsidRPr="00191770">
        <w:t>(</w:t>
      </w:r>
      <w:r w:rsidR="00B649FE">
        <w:t>8</w:t>
      </w:r>
      <w:r w:rsidR="001851F0" w:rsidRPr="00191770">
        <w:t>)</w:t>
      </w:r>
      <w:r w:rsidR="001851F0" w:rsidRPr="00191770">
        <w:rPr>
          <w:b/>
          <w:bCs/>
        </w:rPr>
        <w:t xml:space="preserve">  </w:t>
      </w:r>
      <w:r w:rsidR="001851F0" w:rsidRPr="00191770">
        <w:t>§ 18 sa dopĺňa odsekom 3, ktorý znie:</w:t>
      </w:r>
    </w:p>
    <w:p w14:paraId="008EBC68" w14:textId="77777777" w:rsidR="007A5085" w:rsidRPr="00191770" w:rsidRDefault="007A5085">
      <w:pPr>
        <w:jc w:val="both"/>
        <w:rPr>
          <w:b/>
          <w:bCs/>
        </w:rPr>
      </w:pPr>
    </w:p>
    <w:p w14:paraId="7EDE9840" w14:textId="34CA5883" w:rsidR="007A5085" w:rsidRPr="00B649FE" w:rsidRDefault="001851F0" w:rsidP="00B649FE">
      <w:pPr>
        <w:ind w:firstLine="284"/>
        <w:jc w:val="both"/>
        <w:rPr>
          <w:u w:val="single"/>
        </w:rPr>
      </w:pPr>
      <w:r w:rsidRPr="00191770">
        <w:t xml:space="preserve">„(3) </w:t>
      </w:r>
      <w:r w:rsidRPr="00191770">
        <w:rPr>
          <w:u w:val="single"/>
        </w:rPr>
        <w:t xml:space="preserve">Dátum rozhodujúci na určenie veku žiaka, dieťaťa, poslucháča a dospelej osoby pre príspevky uvedené v druhej časti druhom, treťom a šiestom diele je 1. január kalendárneho roka, v ktorom sa zisťovanie </w:t>
      </w:r>
      <w:r w:rsidRPr="00306441">
        <w:rPr>
          <w:u w:val="single"/>
        </w:rPr>
        <w:t>uskutočňuje</w:t>
      </w:r>
      <w:r w:rsidRPr="00306441">
        <w:rPr>
          <w:u w:val="single"/>
          <w:vertAlign w:val="superscript"/>
        </w:rPr>
        <w:t>1f)</w:t>
      </w:r>
      <w:r w:rsidRPr="00191770">
        <w:rPr>
          <w:u w:val="single"/>
        </w:rPr>
        <w:t>.“</w:t>
      </w:r>
      <w:r w:rsidR="00B649FE" w:rsidRPr="00B649FE">
        <w:t xml:space="preserve"> </w:t>
      </w:r>
      <w:r w:rsidRPr="00191770">
        <w:t xml:space="preserve">V školskom roku </w:t>
      </w:r>
      <w:r w:rsidR="00030EDF">
        <w:t>20</w:t>
      </w:r>
      <w:r w:rsidR="00490A90">
        <w:t>2</w:t>
      </w:r>
      <w:r w:rsidR="00183DA4">
        <w:t>2</w:t>
      </w:r>
      <w:r w:rsidR="00030EDF">
        <w:t>/202</w:t>
      </w:r>
      <w:r w:rsidR="00183DA4">
        <w:t>3</w:t>
      </w:r>
      <w:r w:rsidR="00030EDF">
        <w:t xml:space="preserve"> </w:t>
      </w:r>
      <w:r w:rsidRPr="00191770">
        <w:t>sa to týka detí narodených</w:t>
      </w:r>
      <w:r w:rsidR="00B649FE">
        <w:t xml:space="preserve"> v rokoch 200</w:t>
      </w:r>
      <w:r w:rsidR="00183DA4">
        <w:t>8</w:t>
      </w:r>
      <w:r w:rsidR="00B649FE">
        <w:t xml:space="preserve"> – 201</w:t>
      </w:r>
      <w:r w:rsidR="00183DA4">
        <w:t>7</w:t>
      </w:r>
      <w:r w:rsidR="00B649FE">
        <w:t>.</w:t>
      </w:r>
    </w:p>
    <w:p w14:paraId="3C83D17A" w14:textId="77777777" w:rsidR="007A5085" w:rsidRPr="00191770" w:rsidRDefault="007A5085">
      <w:pPr>
        <w:ind w:firstLine="284"/>
        <w:jc w:val="both"/>
      </w:pPr>
    </w:p>
    <w:p w14:paraId="28080EDD" w14:textId="77777777" w:rsidR="007A5085" w:rsidRPr="00191770" w:rsidRDefault="007A5085">
      <w:pPr>
        <w:ind w:firstLine="284"/>
        <w:jc w:val="both"/>
        <w:rPr>
          <w:u w:val="single"/>
        </w:rPr>
      </w:pPr>
    </w:p>
    <w:p w14:paraId="582EEA15" w14:textId="2015444C" w:rsidR="007A5085" w:rsidRPr="00191770" w:rsidRDefault="001851F0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191770">
        <w:rPr>
          <w:b/>
          <w:bCs/>
        </w:rPr>
        <w:t xml:space="preserve">Spôsob úhrady príspevkov na čiastočnú úhradu nákladov </w:t>
      </w:r>
      <w:r w:rsidR="0082329B">
        <w:rPr>
          <w:b/>
          <w:bCs/>
        </w:rPr>
        <w:t>za</w:t>
      </w:r>
      <w:r w:rsidRPr="00191770">
        <w:rPr>
          <w:b/>
          <w:bCs/>
        </w:rPr>
        <w:t xml:space="preserve"> :</w:t>
      </w:r>
    </w:p>
    <w:p w14:paraId="1AD71181" w14:textId="77777777" w:rsidR="007A5085" w:rsidRPr="00191770" w:rsidRDefault="007A5085">
      <w:pPr>
        <w:jc w:val="both"/>
        <w:rPr>
          <w:b/>
          <w:bCs/>
        </w:rPr>
      </w:pPr>
    </w:p>
    <w:p w14:paraId="47C74E97" w14:textId="6817A823" w:rsidR="007A5085" w:rsidRPr="00191770" w:rsidRDefault="001851F0">
      <w:pPr>
        <w:pStyle w:val="Odsekzoznamu"/>
        <w:numPr>
          <w:ilvl w:val="0"/>
          <w:numId w:val="5"/>
        </w:numPr>
        <w:jc w:val="both"/>
        <w:rPr>
          <w:b/>
          <w:bCs/>
          <w:u w:val="single"/>
        </w:rPr>
      </w:pPr>
      <w:r w:rsidRPr="00191770">
        <w:rPr>
          <w:b/>
          <w:bCs/>
          <w:u w:val="single"/>
        </w:rPr>
        <w:t>pravideln</w:t>
      </w:r>
      <w:r w:rsidR="0082329B">
        <w:rPr>
          <w:b/>
          <w:bCs/>
          <w:u w:val="single"/>
        </w:rPr>
        <w:t>ú</w:t>
      </w:r>
      <w:r w:rsidRPr="00191770">
        <w:rPr>
          <w:b/>
          <w:bCs/>
          <w:u w:val="single"/>
        </w:rPr>
        <w:t xml:space="preserve"> činnosť (§ 14 odsek 1 -  4)</w:t>
      </w:r>
    </w:p>
    <w:p w14:paraId="441ED0B2" w14:textId="77777777" w:rsidR="007A5085" w:rsidRPr="00191770" w:rsidRDefault="001851F0">
      <w:pPr>
        <w:ind w:left="360"/>
        <w:jc w:val="both"/>
        <w:rPr>
          <w:u w:val="single"/>
        </w:rPr>
      </w:pPr>
      <w:r w:rsidRPr="00191770">
        <w:rPr>
          <w:i/>
          <w:iCs/>
          <w:u w:val="single"/>
        </w:rPr>
        <w:t>Spôsob platby</w:t>
      </w:r>
      <w:r w:rsidRPr="00191770">
        <w:rPr>
          <w:u w:val="single"/>
        </w:rPr>
        <w:t xml:space="preserve"> : </w:t>
      </w:r>
    </w:p>
    <w:p w14:paraId="6D390E55" w14:textId="77777777" w:rsidR="00030EDF" w:rsidRDefault="001851F0" w:rsidP="00030EDF">
      <w:pPr>
        <w:ind w:left="360"/>
        <w:jc w:val="both"/>
        <w:rPr>
          <w:b/>
          <w:bCs/>
        </w:rPr>
      </w:pPr>
      <w:r w:rsidRPr="00191770">
        <w:t xml:space="preserve">1. Bankovým prevodom na číslo účtu </w:t>
      </w:r>
      <w:r w:rsidRPr="001A0CBE">
        <w:rPr>
          <w:b/>
          <w:color w:val="222222"/>
          <w:shd w:val="clear" w:color="auto" w:fill="FFFFFF"/>
        </w:rPr>
        <w:t>S</w:t>
      </w:r>
      <w:r w:rsidRPr="00191770">
        <w:rPr>
          <w:b/>
          <w:color w:val="222222"/>
          <w:shd w:val="clear" w:color="auto" w:fill="FFFFFF"/>
        </w:rPr>
        <w:t>K28 5600 0000 0004  9561 4003</w:t>
      </w:r>
    </w:p>
    <w:p w14:paraId="40E7D2A2" w14:textId="77777777" w:rsidR="007A5085" w:rsidRPr="00191770" w:rsidRDefault="001851F0" w:rsidP="00030EDF">
      <w:pPr>
        <w:ind w:left="360"/>
        <w:jc w:val="both"/>
        <w:rPr>
          <w:b/>
          <w:bCs/>
        </w:rPr>
      </w:pPr>
      <w:r w:rsidRPr="00191770">
        <w:rPr>
          <w:b/>
          <w:bCs/>
        </w:rPr>
        <w:t>Variabilný symbol: kód záujmového útvaru</w:t>
      </w:r>
    </w:p>
    <w:p w14:paraId="18885F28" w14:textId="77777777" w:rsidR="007A5085" w:rsidRPr="00191770" w:rsidRDefault="001851F0" w:rsidP="00490A90">
      <w:pPr>
        <w:ind w:left="360"/>
        <w:jc w:val="both"/>
      </w:pPr>
      <w:r w:rsidRPr="00191770">
        <w:t xml:space="preserve">2. </w:t>
      </w:r>
      <w:r w:rsidR="00490A90">
        <w:t xml:space="preserve">Hotovosťou </w:t>
      </w:r>
      <w:r w:rsidRPr="001A0CBE">
        <w:rPr>
          <w:b/>
          <w:bCs/>
        </w:rPr>
        <w:t>v h</w:t>
      </w:r>
      <w:r w:rsidRPr="00191770">
        <w:rPr>
          <w:b/>
          <w:bCs/>
        </w:rPr>
        <w:t xml:space="preserve">lavnej pokladni CVČ, Popradská 86, Košice </w:t>
      </w:r>
      <w:r w:rsidRPr="00191770">
        <w:t>počas stránkových hodín.</w:t>
      </w:r>
    </w:p>
    <w:p w14:paraId="42B72DE4" w14:textId="77777777" w:rsidR="007A5085" w:rsidRPr="00191770" w:rsidRDefault="007A5085">
      <w:pPr>
        <w:ind w:left="360"/>
        <w:jc w:val="both"/>
      </w:pPr>
    </w:p>
    <w:p w14:paraId="08684BB0" w14:textId="77777777" w:rsidR="007A5085" w:rsidRPr="00191770" w:rsidRDefault="001851F0">
      <w:pPr>
        <w:ind w:left="360"/>
        <w:jc w:val="both"/>
      </w:pPr>
      <w:r w:rsidRPr="00191770">
        <w:t>Stránkové hodiny pre verejnosť:</w:t>
      </w:r>
    </w:p>
    <w:p w14:paraId="7D040DD8" w14:textId="62342698" w:rsidR="0082329B" w:rsidRPr="00D4332A" w:rsidRDefault="0082329B" w:rsidP="001757C6">
      <w:pPr>
        <w:spacing w:line="259" w:lineRule="auto"/>
        <w:ind w:firstLine="360"/>
      </w:pPr>
      <w:r w:rsidRPr="00D4332A">
        <w:t>STREDA</w:t>
      </w:r>
      <w:r>
        <w:tab/>
      </w:r>
      <w:r>
        <w:tab/>
      </w:r>
      <w:r w:rsidR="00183DA4">
        <w:t xml:space="preserve">            </w:t>
      </w:r>
      <w:r>
        <w:t>9,00 – 12,00h</w:t>
      </w:r>
      <w:r>
        <w:tab/>
        <w:t>13,00 - 17,00h</w:t>
      </w:r>
    </w:p>
    <w:p w14:paraId="1F940BFC" w14:textId="77777777" w:rsidR="0082329B" w:rsidRDefault="0082329B" w:rsidP="001757C6">
      <w:pPr>
        <w:spacing w:line="259" w:lineRule="auto"/>
        <w:ind w:firstLine="360"/>
      </w:pPr>
      <w:r w:rsidRPr="00D4332A">
        <w:t>ŠTVRTOK</w:t>
      </w:r>
      <w:r>
        <w:tab/>
      </w:r>
      <w:r>
        <w:tab/>
        <w:t>8,30 – 12,00h</w:t>
      </w:r>
      <w:r>
        <w:tab/>
        <w:t>13,00 – 16,30h</w:t>
      </w:r>
    </w:p>
    <w:p w14:paraId="29CA7747" w14:textId="77777777" w:rsidR="007A5085" w:rsidRPr="00191770" w:rsidRDefault="007A5085">
      <w:pPr>
        <w:ind w:left="360"/>
        <w:jc w:val="both"/>
      </w:pPr>
    </w:p>
    <w:p w14:paraId="574EABBE" w14:textId="4D0B54FF" w:rsidR="007A5085" w:rsidRPr="00191770" w:rsidRDefault="001851F0">
      <w:pPr>
        <w:pStyle w:val="Odsekzoznamu"/>
        <w:numPr>
          <w:ilvl w:val="0"/>
          <w:numId w:val="6"/>
        </w:numPr>
        <w:jc w:val="both"/>
      </w:pPr>
      <w:r w:rsidRPr="00191770">
        <w:t xml:space="preserve">Činnosti v záujmovom útvare sa môže dieťa zúčastňovať len v prípade, že platba bola uhradená najneskôr do </w:t>
      </w:r>
      <w:r w:rsidR="0082329B">
        <w:t>20</w:t>
      </w:r>
      <w:r w:rsidRPr="00191770">
        <w:t>.dňa príslušného kalendárneho mesiaca (§ 14 bod (4) všeobecn</w:t>
      </w:r>
      <w:r w:rsidR="00BD49DD">
        <w:t>e</w:t>
      </w:r>
      <w:r w:rsidRPr="00191770">
        <w:t xml:space="preserve"> </w:t>
      </w:r>
      <w:r w:rsidR="00BD49DD">
        <w:t xml:space="preserve">- </w:t>
      </w:r>
      <w:r w:rsidRPr="00191770">
        <w:t>záväzné nariadenie mesta Košice).</w:t>
      </w:r>
    </w:p>
    <w:p w14:paraId="001F86C6" w14:textId="46C8A389" w:rsidR="007A5085" w:rsidRDefault="00BA59C6">
      <w:pPr>
        <w:pStyle w:val="Odsekzoznamu"/>
        <w:numPr>
          <w:ilvl w:val="0"/>
          <w:numId w:val="6"/>
        </w:numPr>
        <w:jc w:val="both"/>
        <w:rPr>
          <w:b/>
        </w:rPr>
      </w:pPr>
      <w:r>
        <w:t>v</w:t>
      </w:r>
      <w:r w:rsidR="001851F0" w:rsidRPr="00191770">
        <w:t xml:space="preserve"> prípade </w:t>
      </w:r>
      <w:r w:rsidR="001851F0" w:rsidRPr="00191770">
        <w:rPr>
          <w:b/>
        </w:rPr>
        <w:t>neúčasti člena na ZÚ sa čiastočná úhrada nevracia</w:t>
      </w:r>
    </w:p>
    <w:p w14:paraId="5481F8E0" w14:textId="31825AD2" w:rsidR="00BA59C6" w:rsidRDefault="00BA59C6">
      <w:pPr>
        <w:pStyle w:val="Odsekzoznamu"/>
        <w:numPr>
          <w:ilvl w:val="0"/>
          <w:numId w:val="6"/>
        </w:numPr>
        <w:jc w:val="both"/>
        <w:rPr>
          <w:bCs/>
        </w:rPr>
      </w:pPr>
      <w:r w:rsidRPr="00BA59C6">
        <w:rPr>
          <w:bCs/>
        </w:rPr>
        <w:t>v prípade organizovania záujmového útvaru</w:t>
      </w:r>
      <w:r>
        <w:rPr>
          <w:bCs/>
        </w:rPr>
        <w:t xml:space="preserve"> počas neúplného kalendárneho mesiaca (</w:t>
      </w:r>
      <w:r w:rsidR="009B4AC1">
        <w:rPr>
          <w:bCs/>
        </w:rPr>
        <w:t>s</w:t>
      </w:r>
      <w:r>
        <w:rPr>
          <w:bCs/>
        </w:rPr>
        <w:t>eptember, Vianočné sviatky</w:t>
      </w:r>
      <w:r w:rsidR="00424BFC">
        <w:rPr>
          <w:bCs/>
        </w:rPr>
        <w:t xml:space="preserve">, </w:t>
      </w:r>
      <w:r w:rsidR="007563C9" w:rsidRPr="000E1710">
        <w:rPr>
          <w:bCs/>
        </w:rPr>
        <w:t>Veľkonočné sviatky</w:t>
      </w:r>
      <w:r w:rsidR="000E1710" w:rsidRPr="000E1710">
        <w:rPr>
          <w:bCs/>
        </w:rPr>
        <w:t xml:space="preserve">, </w:t>
      </w:r>
      <w:r w:rsidR="009B4AC1" w:rsidRPr="000E1710">
        <w:rPr>
          <w:bCs/>
        </w:rPr>
        <w:t>j</w:t>
      </w:r>
      <w:r w:rsidR="00424BFC" w:rsidRPr="000E1710">
        <w:rPr>
          <w:bCs/>
        </w:rPr>
        <w:t xml:space="preserve">ún) sa čiastočná </w:t>
      </w:r>
      <w:r w:rsidR="00424BFC">
        <w:rPr>
          <w:bCs/>
        </w:rPr>
        <w:t>úhrada nevracia</w:t>
      </w:r>
    </w:p>
    <w:p w14:paraId="193583E4" w14:textId="5F82D699" w:rsidR="001A0CBE" w:rsidRPr="00BA59C6" w:rsidRDefault="001A0CBE">
      <w:pPr>
        <w:pStyle w:val="Odsekzoznamu"/>
        <w:numPr>
          <w:ilvl w:val="0"/>
          <w:numId w:val="6"/>
        </w:numPr>
        <w:jc w:val="both"/>
        <w:rPr>
          <w:bCs/>
        </w:rPr>
      </w:pPr>
      <w:r>
        <w:rPr>
          <w:bCs/>
        </w:rPr>
        <w:lastRenderedPageBreak/>
        <w:t>v prípade nesprávne uhradenej platby je možné požiadať o vrátenie finančných prostriedkov najneskôr do 30 kalendárnych dní od zaslania platby (</w:t>
      </w:r>
      <w:r w:rsidR="009B4AC1">
        <w:rPr>
          <w:bCs/>
        </w:rPr>
        <w:t xml:space="preserve">v mesiaci december do </w:t>
      </w:r>
      <w:r>
        <w:rPr>
          <w:bCs/>
        </w:rPr>
        <w:t>1</w:t>
      </w:r>
      <w:r w:rsidR="002F161A">
        <w:rPr>
          <w:bCs/>
        </w:rPr>
        <w:t>6</w:t>
      </w:r>
      <w:r>
        <w:rPr>
          <w:bCs/>
        </w:rPr>
        <w:t>.12.20</w:t>
      </w:r>
      <w:r w:rsidR="00490A90">
        <w:rPr>
          <w:bCs/>
        </w:rPr>
        <w:t>2</w:t>
      </w:r>
      <w:r w:rsidR="002F161A">
        <w:rPr>
          <w:bCs/>
        </w:rPr>
        <w:t>2</w:t>
      </w:r>
      <w:r>
        <w:rPr>
          <w:bCs/>
        </w:rPr>
        <w:t>)</w:t>
      </w:r>
    </w:p>
    <w:p w14:paraId="351193E0" w14:textId="43762C59" w:rsidR="00420BE4" w:rsidRDefault="001851F0" w:rsidP="00420BE4">
      <w:pPr>
        <w:pStyle w:val="Odsekzoznamu"/>
        <w:numPr>
          <w:ilvl w:val="0"/>
          <w:numId w:val="6"/>
        </w:numPr>
        <w:jc w:val="both"/>
      </w:pPr>
      <w:r w:rsidRPr="00191770">
        <w:t xml:space="preserve">ZÚ sa realizujú počas pracovných dní mimo prázdnin v čase od </w:t>
      </w:r>
      <w:r w:rsidR="00420BE4">
        <w:t>1</w:t>
      </w:r>
      <w:r w:rsidR="002F161A">
        <w:t>9</w:t>
      </w:r>
      <w:r w:rsidRPr="00191770">
        <w:t>. septembra 20</w:t>
      </w:r>
      <w:r w:rsidR="00490A90">
        <w:t>2</w:t>
      </w:r>
      <w:r w:rsidR="002F161A">
        <w:t>2</w:t>
      </w:r>
      <w:r w:rsidRPr="00191770">
        <w:t xml:space="preserve"> do </w:t>
      </w:r>
      <w:r w:rsidR="00420BE4">
        <w:t>1</w:t>
      </w:r>
      <w:r w:rsidR="002F161A">
        <w:t>5</w:t>
      </w:r>
      <w:r w:rsidRPr="00191770">
        <w:t>.</w:t>
      </w:r>
      <w:r w:rsidR="00381254">
        <w:t xml:space="preserve"> </w:t>
      </w:r>
      <w:r w:rsidRPr="00191770">
        <w:t>júna 20</w:t>
      </w:r>
      <w:r w:rsidR="00420BE4">
        <w:t>2</w:t>
      </w:r>
      <w:r w:rsidR="002F161A">
        <w:t>3</w:t>
      </w:r>
      <w:r w:rsidR="00420BE4">
        <w:t>.</w:t>
      </w:r>
    </w:p>
    <w:p w14:paraId="7E62CE3D" w14:textId="6A307B18" w:rsidR="007A5085" w:rsidRPr="00191770" w:rsidRDefault="001851F0" w:rsidP="002F161A">
      <w:pPr>
        <w:pStyle w:val="Odsekzoznamu"/>
        <w:numPr>
          <w:ilvl w:val="0"/>
          <w:numId w:val="6"/>
        </w:numPr>
        <w:jc w:val="both"/>
      </w:pPr>
      <w:r w:rsidRPr="00191770">
        <w:t xml:space="preserve">V mesiaci </w:t>
      </w:r>
      <w:r w:rsidRPr="00420BE4">
        <w:rPr>
          <w:b/>
          <w:bCs/>
        </w:rPr>
        <w:t>september 20</w:t>
      </w:r>
      <w:r w:rsidR="00490A90">
        <w:rPr>
          <w:b/>
          <w:bCs/>
        </w:rPr>
        <w:t>2</w:t>
      </w:r>
      <w:r w:rsidR="002F161A">
        <w:rPr>
          <w:b/>
          <w:bCs/>
        </w:rPr>
        <w:t>2</w:t>
      </w:r>
      <w:r w:rsidRPr="002F161A">
        <w:rPr>
          <w:b/>
          <w:bCs/>
        </w:rPr>
        <w:t xml:space="preserve"> </w:t>
      </w:r>
      <w:r w:rsidRPr="00191770">
        <w:t xml:space="preserve">je možné uhradiť platbu pri </w:t>
      </w:r>
      <w:r w:rsidR="000D1E68">
        <w:t>účasti na prvom stretnutí ZÚ pro</w:t>
      </w:r>
      <w:r w:rsidRPr="00191770">
        <w:t>stredníctvom poverenej osoby, ktorá o prevzatí úhrady vydá platiteľovi príjmový pokladničný doklad v súlade so Smernicou o finančnom riadení a účtovníctve č.1/ 20</w:t>
      </w:r>
      <w:r w:rsidR="007D08A5">
        <w:t>20</w:t>
      </w:r>
      <w:r w:rsidRPr="00191770">
        <w:t xml:space="preserve">. </w:t>
      </w:r>
    </w:p>
    <w:p w14:paraId="2F8F0082" w14:textId="0541871D" w:rsidR="007A5085" w:rsidRPr="00191770" w:rsidRDefault="001851F0">
      <w:pPr>
        <w:pStyle w:val="Odsekzoznamu"/>
        <w:numPr>
          <w:ilvl w:val="0"/>
          <w:numId w:val="6"/>
        </w:numPr>
        <w:jc w:val="both"/>
      </w:pPr>
      <w:r w:rsidRPr="00191770">
        <w:t xml:space="preserve">Iba dieťa, ktoré má vyplnenú prihlášku a uhradený príspevok v stanovenej lehote (do </w:t>
      </w:r>
      <w:r w:rsidR="0082329B">
        <w:t>20</w:t>
      </w:r>
      <w:r w:rsidRPr="00191770">
        <w:t>. dňa príslušného kalendárneho mesiaca) </w:t>
      </w:r>
      <w:r w:rsidR="00420BE4">
        <w:t xml:space="preserve">sa </w:t>
      </w:r>
      <w:r w:rsidRPr="00191770">
        <w:t>môže zúčastniť činnosti.</w:t>
      </w:r>
    </w:p>
    <w:p w14:paraId="1C1348EE" w14:textId="77777777" w:rsidR="007A5085" w:rsidRPr="00191770" w:rsidRDefault="001851F0">
      <w:pPr>
        <w:rPr>
          <w:u w:val="single"/>
        </w:rPr>
      </w:pPr>
      <w:r w:rsidRPr="00191770">
        <w:rPr>
          <w:u w:val="single"/>
        </w:rPr>
        <w:t xml:space="preserve">    </w:t>
      </w:r>
    </w:p>
    <w:p w14:paraId="2AE193CD" w14:textId="77777777" w:rsidR="007A5085" w:rsidRPr="00191770" w:rsidRDefault="001851F0">
      <w:pPr>
        <w:rPr>
          <w:i/>
          <w:iCs/>
          <w:u w:val="single"/>
        </w:rPr>
      </w:pPr>
      <w:r w:rsidRPr="00191770">
        <w:rPr>
          <w:i/>
          <w:iCs/>
          <w:u w:val="single"/>
        </w:rPr>
        <w:t xml:space="preserve">Frekvencia platby : </w:t>
      </w:r>
    </w:p>
    <w:p w14:paraId="2AEFE1F0" w14:textId="77777777" w:rsidR="007A5085" w:rsidRPr="00191770" w:rsidRDefault="001851F0">
      <w:pPr>
        <w:rPr>
          <w:iCs/>
        </w:rPr>
      </w:pPr>
      <w:r w:rsidRPr="00191770">
        <w:rPr>
          <w:iCs/>
        </w:rPr>
        <w:t>Z dôvodu prehľadnosti, hospodárnosti a odbúrania administratívnej záťaže uprednostňujeme nasledujúcu frekvenciu platieb:</w:t>
      </w:r>
    </w:p>
    <w:p w14:paraId="4FBB6C15" w14:textId="14773CB5" w:rsidR="007A5085" w:rsidRPr="00191770" w:rsidRDefault="001851F0">
      <w:r w:rsidRPr="00191770">
        <w:t xml:space="preserve">    </w:t>
      </w:r>
      <w:r>
        <w:tab/>
      </w:r>
      <w:r w:rsidRPr="00191770">
        <w:t>september 20</w:t>
      </w:r>
      <w:r w:rsidR="00490A90">
        <w:t>2</w:t>
      </w:r>
      <w:r w:rsidR="002F161A">
        <w:t>2</w:t>
      </w:r>
      <w:r w:rsidRPr="00191770">
        <w:t xml:space="preserve"> – do </w:t>
      </w:r>
      <w:r w:rsidR="0082329B">
        <w:t>20</w:t>
      </w:r>
      <w:r w:rsidRPr="00191770">
        <w:t>. septembra 20</w:t>
      </w:r>
      <w:r w:rsidR="00490A90">
        <w:t>2</w:t>
      </w:r>
      <w:r w:rsidR="002F161A">
        <w:t>2</w:t>
      </w:r>
    </w:p>
    <w:p w14:paraId="642E4ECC" w14:textId="52B65431" w:rsidR="007A5085" w:rsidRPr="00191770" w:rsidRDefault="001851F0">
      <w:r w:rsidRPr="00191770">
        <w:t xml:space="preserve">   </w:t>
      </w:r>
      <w:r>
        <w:tab/>
      </w:r>
      <w:r w:rsidRPr="00191770">
        <w:t>október až december 20</w:t>
      </w:r>
      <w:r w:rsidR="00490A90">
        <w:t>2</w:t>
      </w:r>
      <w:r w:rsidR="002F161A">
        <w:t>2</w:t>
      </w:r>
      <w:r w:rsidRPr="00191770">
        <w:t xml:space="preserve"> – do </w:t>
      </w:r>
      <w:r w:rsidR="0082329B">
        <w:t>20</w:t>
      </w:r>
      <w:r w:rsidRPr="00191770">
        <w:t>. októbra 20</w:t>
      </w:r>
      <w:r w:rsidR="00490A90">
        <w:t>2</w:t>
      </w:r>
      <w:r w:rsidR="002F161A">
        <w:t>2</w:t>
      </w:r>
    </w:p>
    <w:p w14:paraId="5F91DAE6" w14:textId="1D7EEA24" w:rsidR="007A5085" w:rsidRPr="00191770" w:rsidRDefault="001851F0">
      <w:r w:rsidRPr="00191770">
        <w:t xml:space="preserve">   </w:t>
      </w:r>
      <w:r>
        <w:tab/>
      </w:r>
      <w:r w:rsidRPr="00191770">
        <w:t xml:space="preserve">január </w:t>
      </w:r>
      <w:r w:rsidR="008D0978">
        <w:t xml:space="preserve">– jún </w:t>
      </w:r>
      <w:r w:rsidRPr="00191770">
        <w:t>20</w:t>
      </w:r>
      <w:r>
        <w:t>2</w:t>
      </w:r>
      <w:r w:rsidR="002F161A">
        <w:t>3</w:t>
      </w:r>
      <w:r w:rsidRPr="00191770">
        <w:t xml:space="preserve"> – do </w:t>
      </w:r>
      <w:r w:rsidR="0082329B">
        <w:t>20</w:t>
      </w:r>
      <w:r w:rsidRPr="00191770">
        <w:t>. januára 20</w:t>
      </w:r>
      <w:r>
        <w:t>2</w:t>
      </w:r>
      <w:r w:rsidR="002F161A">
        <w:t>3</w:t>
      </w:r>
    </w:p>
    <w:p w14:paraId="79878DE1" w14:textId="77777777" w:rsidR="007A5085" w:rsidRPr="00191770" w:rsidRDefault="001851F0">
      <w:r w:rsidRPr="00191770">
        <w:t xml:space="preserve">   </w:t>
      </w:r>
      <w:r>
        <w:tab/>
      </w:r>
    </w:p>
    <w:p w14:paraId="605AF942" w14:textId="2C7E6D39" w:rsidR="007A5085" w:rsidRPr="00191770" w:rsidRDefault="001851F0">
      <w:r w:rsidRPr="00191770">
        <w:rPr>
          <w:b/>
          <w:bCs/>
        </w:rPr>
        <w:t xml:space="preserve">Pri mesačných platbách najneskôr do </w:t>
      </w:r>
      <w:r w:rsidR="0082329B">
        <w:rPr>
          <w:b/>
          <w:bCs/>
        </w:rPr>
        <w:t>20</w:t>
      </w:r>
      <w:r w:rsidRPr="00191770">
        <w:rPr>
          <w:b/>
          <w:bCs/>
        </w:rPr>
        <w:t xml:space="preserve">. dňa v danom mesiaci </w:t>
      </w:r>
      <w:r w:rsidR="002F161A">
        <w:rPr>
          <w:b/>
          <w:bCs/>
        </w:rPr>
        <w:t>!</w:t>
      </w:r>
    </w:p>
    <w:p w14:paraId="1D193105" w14:textId="77777777" w:rsidR="007A5085" w:rsidRDefault="007A5085"/>
    <w:p w14:paraId="7679FCD0" w14:textId="00A3C8D5" w:rsidR="007A5085" w:rsidRPr="00191770" w:rsidRDefault="001851F0">
      <w:pPr>
        <w:pStyle w:val="Odsekzoznamu"/>
        <w:numPr>
          <w:ilvl w:val="0"/>
          <w:numId w:val="5"/>
        </w:numPr>
        <w:jc w:val="both"/>
        <w:rPr>
          <w:b/>
          <w:bCs/>
          <w:u w:val="single"/>
        </w:rPr>
      </w:pPr>
      <w:r w:rsidRPr="00191770">
        <w:rPr>
          <w:b/>
          <w:bCs/>
          <w:u w:val="single"/>
        </w:rPr>
        <w:t>príležitostn</w:t>
      </w:r>
      <w:r w:rsidR="0082329B">
        <w:rPr>
          <w:b/>
          <w:bCs/>
          <w:u w:val="single"/>
        </w:rPr>
        <w:t>ú</w:t>
      </w:r>
      <w:r w:rsidRPr="00191770">
        <w:rPr>
          <w:b/>
          <w:bCs/>
          <w:u w:val="single"/>
        </w:rPr>
        <w:t xml:space="preserve"> činnosť ( § 14 odsek 1 -  4 )</w:t>
      </w:r>
    </w:p>
    <w:p w14:paraId="40E4B179" w14:textId="77777777" w:rsidR="007A5085" w:rsidRPr="00191770" w:rsidRDefault="001851F0">
      <w:pPr>
        <w:jc w:val="both"/>
      </w:pPr>
      <w:r w:rsidRPr="00191770">
        <w:t xml:space="preserve">      </w:t>
      </w:r>
    </w:p>
    <w:p w14:paraId="207936D1" w14:textId="77777777" w:rsidR="007A5085" w:rsidRPr="00191770" w:rsidRDefault="001851F0">
      <w:pPr>
        <w:ind w:left="360"/>
        <w:jc w:val="both"/>
        <w:rPr>
          <w:u w:val="single"/>
        </w:rPr>
      </w:pPr>
      <w:r w:rsidRPr="00191770">
        <w:t xml:space="preserve">       </w:t>
      </w:r>
      <w:r w:rsidRPr="00191770">
        <w:rPr>
          <w:i/>
          <w:iCs/>
          <w:u w:val="single"/>
        </w:rPr>
        <w:t>Spôsob platby</w:t>
      </w:r>
      <w:r w:rsidRPr="00191770">
        <w:rPr>
          <w:u w:val="single"/>
        </w:rPr>
        <w:t xml:space="preserve"> : </w:t>
      </w:r>
    </w:p>
    <w:p w14:paraId="6538AAD1" w14:textId="77777777" w:rsidR="007A5085" w:rsidRPr="00191770" w:rsidRDefault="001851F0">
      <w:pPr>
        <w:ind w:left="360"/>
        <w:jc w:val="both"/>
      </w:pPr>
      <w:r w:rsidRPr="00191770">
        <w:t xml:space="preserve">             Permanentky, lístky na akcie, jednorazové vstupy do klubov, si môžete zakúpiť v </w:t>
      </w:r>
      <w:r w:rsidRPr="00191770">
        <w:rPr>
          <w:b/>
          <w:bCs/>
        </w:rPr>
        <w:t xml:space="preserve">hlavnej pokladni CVČ, Popradská 86, Košice </w:t>
      </w:r>
      <w:r w:rsidRPr="00191770">
        <w:t xml:space="preserve">počas stránkových hodín.                                   </w:t>
      </w:r>
    </w:p>
    <w:p w14:paraId="5498B80E" w14:textId="77777777" w:rsidR="0082329B" w:rsidRPr="00D4332A" w:rsidRDefault="001851F0" w:rsidP="0082329B">
      <w:pPr>
        <w:spacing w:line="259" w:lineRule="auto"/>
      </w:pPr>
      <w:r w:rsidRPr="00191770">
        <w:t xml:space="preserve">        </w:t>
      </w:r>
      <w:r>
        <w:tab/>
      </w:r>
      <w:r w:rsidR="0082329B" w:rsidRPr="00D4332A">
        <w:t>STREDA</w:t>
      </w:r>
      <w:r w:rsidR="0082329B">
        <w:tab/>
      </w:r>
      <w:r w:rsidR="0082329B">
        <w:tab/>
        <w:t>9,00 – 12,00h</w:t>
      </w:r>
      <w:r w:rsidR="0082329B">
        <w:tab/>
        <w:t>13,00 - 17,00h</w:t>
      </w:r>
    </w:p>
    <w:p w14:paraId="01D9DABD" w14:textId="77777777" w:rsidR="0082329B" w:rsidRDefault="0082329B" w:rsidP="0082329B">
      <w:pPr>
        <w:spacing w:line="259" w:lineRule="auto"/>
        <w:ind w:firstLine="708"/>
      </w:pPr>
      <w:r w:rsidRPr="00D4332A">
        <w:t>ŠTVRTOK</w:t>
      </w:r>
      <w:r>
        <w:tab/>
      </w:r>
      <w:r>
        <w:tab/>
        <w:t>8,30 – 12,00h</w:t>
      </w:r>
      <w:r>
        <w:tab/>
        <w:t>13,00 – 16,30h</w:t>
      </w:r>
    </w:p>
    <w:p w14:paraId="5858E8AF" w14:textId="05D6EE6B" w:rsidR="007A5085" w:rsidRPr="008D0978" w:rsidRDefault="001851F0" w:rsidP="0082329B">
      <w:pPr>
        <w:spacing w:line="259" w:lineRule="auto"/>
        <w:ind w:firstLine="360"/>
      </w:pPr>
      <w:r w:rsidRPr="008D0978">
        <w:t>Mimo stránkových hodín si permanentky a jednorazové vstupy môžete zakúpiť na recepcii pracovísk Popradská 86, Orgovánová 5,</w:t>
      </w:r>
      <w:r w:rsidR="008D0978" w:rsidRPr="008D0978">
        <w:t xml:space="preserve"> </w:t>
      </w:r>
      <w:r w:rsidRPr="008D0978">
        <w:t>Juhoslovanská 2</w:t>
      </w:r>
      <w:r w:rsidR="008D0978" w:rsidRPr="008D0978">
        <w:t>, Charkovská 1, Starozagorská 8.</w:t>
      </w:r>
    </w:p>
    <w:p w14:paraId="65E37051" w14:textId="77777777" w:rsidR="007A5085" w:rsidRPr="00191770" w:rsidRDefault="001851F0">
      <w:pPr>
        <w:ind w:left="360"/>
        <w:jc w:val="both"/>
      </w:pPr>
      <w:r w:rsidRPr="00191770">
        <w:t xml:space="preserve">    </w:t>
      </w:r>
    </w:p>
    <w:p w14:paraId="6158BF19" w14:textId="77777777" w:rsidR="007A5085" w:rsidRPr="00191770" w:rsidRDefault="001851F0" w:rsidP="008D0978">
      <w:pPr>
        <w:jc w:val="both"/>
        <w:rPr>
          <w:i/>
          <w:iCs/>
          <w:u w:val="single"/>
        </w:rPr>
      </w:pPr>
      <w:r w:rsidRPr="00191770">
        <w:t xml:space="preserve">           </w:t>
      </w:r>
      <w:r w:rsidRPr="00191770">
        <w:rPr>
          <w:i/>
          <w:iCs/>
          <w:u w:val="single"/>
        </w:rPr>
        <w:t xml:space="preserve">Frekvencia platby : </w:t>
      </w:r>
    </w:p>
    <w:p w14:paraId="24A7FC99" w14:textId="77777777" w:rsidR="007A5085" w:rsidRDefault="001851F0" w:rsidP="001851F0">
      <w:pPr>
        <w:ind w:left="705"/>
      </w:pPr>
      <w:r w:rsidRPr="00191770">
        <w:t xml:space="preserve">Aktivít v kluboch sa môže zúčastniť len ten, kto sa preukáže pri vstupe platnou permanentkou, alebo </w:t>
      </w:r>
      <w:r w:rsidR="00664DF4">
        <w:t>si zaplatí jednorazový</w:t>
      </w:r>
      <w:r w:rsidRPr="00191770">
        <w:t xml:space="preserve"> vstup.</w:t>
      </w:r>
    </w:p>
    <w:p w14:paraId="5B923D3E" w14:textId="77777777" w:rsidR="008D0978" w:rsidRDefault="008D0978" w:rsidP="008D0978"/>
    <w:p w14:paraId="14444E31" w14:textId="77777777" w:rsidR="007A5085" w:rsidRPr="008D0978" w:rsidRDefault="001851F0">
      <w:pPr>
        <w:pStyle w:val="Odsekzoznamu"/>
        <w:numPr>
          <w:ilvl w:val="0"/>
          <w:numId w:val="1"/>
        </w:numPr>
        <w:jc w:val="both"/>
      </w:pPr>
      <w:r w:rsidRPr="008D0978">
        <w:t xml:space="preserve">O každom prijatí finančných prostriedkov musí byť vystavený príjmový doklad, ktorý má jedinečné číslo. Kópia dokladu ostáva pre platiteľa ako doklad o úhrade, ktorú si  vo vlastnom záujme odloží a použije v prípade reklamácie a podobne.  Odporúčame tiež vytlačiť si potvrdenie o bankovom prevode. </w:t>
      </w:r>
    </w:p>
    <w:p w14:paraId="1B785909" w14:textId="77777777" w:rsidR="007A5085" w:rsidRPr="00191770" w:rsidRDefault="007A5085">
      <w:pPr>
        <w:jc w:val="both"/>
        <w:rPr>
          <w:b/>
          <w:bCs/>
        </w:rPr>
      </w:pPr>
    </w:p>
    <w:p w14:paraId="72FC80B0" w14:textId="77777777" w:rsidR="007A5085" w:rsidRDefault="007A5085">
      <w:pPr>
        <w:jc w:val="both"/>
        <w:rPr>
          <w:b/>
          <w:bCs/>
        </w:rPr>
      </w:pPr>
    </w:p>
    <w:p w14:paraId="2AD5D1EC" w14:textId="77777777" w:rsidR="007A5085" w:rsidRPr="009E4860" w:rsidRDefault="009E4860" w:rsidP="005C1B56">
      <w:pPr>
        <w:ind w:left="5664" w:firstLine="708"/>
        <w:jc w:val="both"/>
      </w:pPr>
      <w:r w:rsidRPr="009E4860">
        <w:t>Mgr. Denisa Drimáková</w:t>
      </w:r>
    </w:p>
    <w:p w14:paraId="67E30E64" w14:textId="0930F77B" w:rsidR="009E4860" w:rsidRDefault="009E4860" w:rsidP="009E4860">
      <w:pPr>
        <w:ind w:left="4248" w:firstLine="708"/>
        <w:jc w:val="both"/>
      </w:pPr>
      <w:r w:rsidRPr="009E4860">
        <w:t xml:space="preserve">     </w:t>
      </w:r>
      <w:r w:rsidR="005C1B56">
        <w:tab/>
      </w:r>
      <w:r w:rsidR="005C1B56">
        <w:tab/>
        <w:t xml:space="preserve">       </w:t>
      </w:r>
      <w:r w:rsidRPr="009E4860">
        <w:t>riaditeľka CVČ</w:t>
      </w:r>
    </w:p>
    <w:p w14:paraId="3692E002" w14:textId="3BA87AA7" w:rsidR="002F161A" w:rsidRDefault="002F161A" w:rsidP="009E4860">
      <w:pPr>
        <w:ind w:left="4248" w:firstLine="708"/>
        <w:jc w:val="both"/>
      </w:pPr>
    </w:p>
    <w:p w14:paraId="49762EE9" w14:textId="77777777" w:rsidR="002F161A" w:rsidRDefault="002F161A" w:rsidP="009E4860">
      <w:pPr>
        <w:ind w:left="4248" w:firstLine="708"/>
        <w:jc w:val="both"/>
      </w:pPr>
    </w:p>
    <w:p w14:paraId="2146ED03" w14:textId="77777777" w:rsidR="005C1B56" w:rsidRDefault="005C1B56" w:rsidP="005C1B56">
      <w:pPr>
        <w:tabs>
          <w:tab w:val="left" w:pos="360"/>
          <w:tab w:val="left" w:pos="720"/>
        </w:tabs>
        <w:spacing w:line="360" w:lineRule="auto"/>
        <w:jc w:val="both"/>
      </w:pPr>
      <w:r>
        <w:t>________________________</w:t>
      </w:r>
    </w:p>
    <w:p w14:paraId="4B9F4625" w14:textId="7B17AC2B" w:rsidR="00306441" w:rsidRDefault="00306441" w:rsidP="00306441">
      <w:pPr>
        <w:pStyle w:val="Textpoznmkypodiarou"/>
        <w:jc w:val="both"/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  Zákon č. 599/2003 Z. z. o pomoci v hmotnej núdzi a o zmene a doplnení niektorých zákonov v znení  neskorších predpisov</w:t>
      </w:r>
    </w:p>
    <w:p w14:paraId="38FF5DFD" w14:textId="2C8D811F" w:rsidR="005C1B56" w:rsidRDefault="005C1B56" w:rsidP="005C1B56">
      <w:pPr>
        <w:tabs>
          <w:tab w:val="left" w:pos="426"/>
        </w:tabs>
        <w:jc w:val="both"/>
        <w:rPr>
          <w:bCs/>
          <w:sz w:val="20"/>
          <w:szCs w:val="20"/>
        </w:rPr>
      </w:pPr>
      <w:r>
        <w:rPr>
          <w:rStyle w:val="Odkaznapoznmkupodiarou"/>
        </w:rPr>
        <w:t>1d</w:t>
      </w:r>
      <w:r w:rsidRPr="00C832BC">
        <w:rPr>
          <w:rStyle w:val="Odkaznapoznmkupodiarou"/>
        </w:rPr>
        <w:t>)</w:t>
      </w:r>
      <w:r w:rsidRPr="00C832BC">
        <w:t xml:space="preserve"> </w:t>
      </w:r>
      <w:r w:rsidR="00306441">
        <w:t xml:space="preserve">  </w:t>
      </w:r>
      <w:r w:rsidRPr="005C1B56">
        <w:rPr>
          <w:bCs/>
          <w:sz w:val="20"/>
          <w:szCs w:val="20"/>
        </w:rPr>
        <w:t>§ 6 ods. 2 písm. a) vyhlášky Ministerstva školstva Slovenskej republiky č. 306/2009 Z. z. o školskom klube detí, školskom stredisku záujmovej činnosti, centre voľného času, školskom hospodárstve a stredisku odbornej praxe.</w:t>
      </w:r>
    </w:p>
    <w:p w14:paraId="185E1253" w14:textId="666FECFB" w:rsidR="00D229C1" w:rsidRPr="00306441" w:rsidRDefault="00D229C1" w:rsidP="00D229C1">
      <w:pPr>
        <w:tabs>
          <w:tab w:val="left" w:pos="426"/>
        </w:tabs>
        <w:jc w:val="both"/>
        <w:rPr>
          <w:sz w:val="20"/>
          <w:szCs w:val="20"/>
        </w:rPr>
      </w:pPr>
      <w:r w:rsidRPr="00191770">
        <w:rPr>
          <w:vertAlign w:val="superscript"/>
        </w:rPr>
        <w:t>1e)</w:t>
      </w:r>
      <w:r w:rsidRPr="00191770">
        <w:rPr>
          <w:vertAlign w:val="superscript"/>
        </w:rPr>
        <w:tab/>
      </w:r>
      <w:r w:rsidRPr="00306441">
        <w:rPr>
          <w:sz w:val="20"/>
          <w:szCs w:val="20"/>
        </w:rPr>
        <w:t>§ 6 ods. 2 písm. b) až e), § 6 ods. 3 vyhlášky Ministerstva školstva Slovenskej republiky č. 306/2009 Z. z.“.</w:t>
      </w:r>
    </w:p>
    <w:p w14:paraId="40F52A21" w14:textId="16A27134" w:rsidR="00D229C1" w:rsidRPr="005C1B56" w:rsidRDefault="00306441" w:rsidP="005C1B56">
      <w:pPr>
        <w:tabs>
          <w:tab w:val="left" w:pos="426"/>
        </w:tabs>
        <w:jc w:val="both"/>
        <w:rPr>
          <w:bCs/>
          <w:sz w:val="20"/>
          <w:szCs w:val="20"/>
        </w:rPr>
      </w:pPr>
      <w:r w:rsidRPr="00191770">
        <w:rPr>
          <w:vertAlign w:val="superscript"/>
        </w:rPr>
        <w:t>1</w:t>
      </w:r>
      <w:r>
        <w:rPr>
          <w:vertAlign w:val="superscript"/>
        </w:rPr>
        <w:t>f</w:t>
      </w:r>
      <w:r w:rsidRPr="00191770">
        <w:rPr>
          <w:vertAlign w:val="superscript"/>
        </w:rPr>
        <w:t>)</w:t>
      </w:r>
      <w:r>
        <w:rPr>
          <w:vertAlign w:val="superscript"/>
        </w:rPr>
        <w:t xml:space="preserve">      </w:t>
      </w:r>
      <w:r>
        <w:rPr>
          <w:rFonts w:ascii="ms sans serif" w:hAnsi="ms sans serif"/>
          <w:color w:val="000000"/>
          <w:sz w:val="20"/>
          <w:szCs w:val="20"/>
        </w:rPr>
        <w:t>§ 7a ods. 3 zákona č. 597/2003 Z. z</w:t>
      </w:r>
    </w:p>
    <w:p w14:paraId="37C57AD8" w14:textId="77777777" w:rsidR="005C1B56" w:rsidRPr="00191770" w:rsidRDefault="005C1B56" w:rsidP="005C1B56">
      <w:pPr>
        <w:tabs>
          <w:tab w:val="left" w:pos="360"/>
          <w:tab w:val="left" w:pos="720"/>
        </w:tabs>
        <w:spacing w:line="360" w:lineRule="auto"/>
        <w:ind w:left="360"/>
        <w:jc w:val="both"/>
      </w:pPr>
    </w:p>
    <w:p w14:paraId="1F4B27EA" w14:textId="77777777" w:rsidR="005C1B56" w:rsidRPr="009E4860" w:rsidRDefault="005C1B56" w:rsidP="009E4860">
      <w:pPr>
        <w:ind w:left="4248" w:firstLine="708"/>
        <w:jc w:val="both"/>
      </w:pPr>
    </w:p>
    <w:sectPr w:rsidR="005C1B56" w:rsidRPr="009E4860" w:rsidSect="005C1B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1EF"/>
    <w:multiLevelType w:val="multilevel"/>
    <w:tmpl w:val="029E21E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50C3"/>
    <w:multiLevelType w:val="multilevel"/>
    <w:tmpl w:val="1AA850C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545C8"/>
    <w:multiLevelType w:val="multilevel"/>
    <w:tmpl w:val="2E9545C8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9EB222B"/>
    <w:multiLevelType w:val="multilevel"/>
    <w:tmpl w:val="39EB222B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3BDE7033"/>
    <w:multiLevelType w:val="multilevel"/>
    <w:tmpl w:val="3BDE70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B6FF8"/>
    <w:multiLevelType w:val="multilevel"/>
    <w:tmpl w:val="527B6FF8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-720"/>
        </w:tabs>
        <w:ind w:left="-72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left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left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left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180"/>
      </w:pPr>
    </w:lvl>
  </w:abstractNum>
  <w:num w:numId="1" w16cid:durableId="3781638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125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41502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59140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67846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6941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11B"/>
    <w:rsid w:val="00030EDF"/>
    <w:rsid w:val="000D1E68"/>
    <w:rsid w:val="000E1710"/>
    <w:rsid w:val="0016222B"/>
    <w:rsid w:val="0016497C"/>
    <w:rsid w:val="001757C6"/>
    <w:rsid w:val="00183DA4"/>
    <w:rsid w:val="001851F0"/>
    <w:rsid w:val="00191770"/>
    <w:rsid w:val="001A0CBE"/>
    <w:rsid w:val="002E6A81"/>
    <w:rsid w:val="002F161A"/>
    <w:rsid w:val="00306441"/>
    <w:rsid w:val="0033541A"/>
    <w:rsid w:val="00381254"/>
    <w:rsid w:val="003F7664"/>
    <w:rsid w:val="00420BE4"/>
    <w:rsid w:val="00424BFC"/>
    <w:rsid w:val="00490A90"/>
    <w:rsid w:val="004C49DB"/>
    <w:rsid w:val="00562C86"/>
    <w:rsid w:val="00591104"/>
    <w:rsid w:val="005C1B56"/>
    <w:rsid w:val="00622933"/>
    <w:rsid w:val="006536A5"/>
    <w:rsid w:val="00664DF4"/>
    <w:rsid w:val="006A7CCC"/>
    <w:rsid w:val="006E058C"/>
    <w:rsid w:val="0075511B"/>
    <w:rsid w:val="007563C9"/>
    <w:rsid w:val="007A5085"/>
    <w:rsid w:val="007D08A5"/>
    <w:rsid w:val="0082329B"/>
    <w:rsid w:val="008D0978"/>
    <w:rsid w:val="00920999"/>
    <w:rsid w:val="009B4AC1"/>
    <w:rsid w:val="009E4860"/>
    <w:rsid w:val="00B649FE"/>
    <w:rsid w:val="00B863F7"/>
    <w:rsid w:val="00BA59C6"/>
    <w:rsid w:val="00BD49DD"/>
    <w:rsid w:val="00C81E30"/>
    <w:rsid w:val="00D229C1"/>
    <w:rsid w:val="00DE0101"/>
    <w:rsid w:val="00E85828"/>
    <w:rsid w:val="00EF54A7"/>
    <w:rsid w:val="00F445F7"/>
    <w:rsid w:val="2F7C33C4"/>
    <w:rsid w:val="4E61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4A7C"/>
  <w15:docId w15:val="{47B2DA21-B239-4E15-B810-D09F514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qFormat/>
    <w:rPr>
      <w:color w:val="0563C1" w:themeColor="hyperlink"/>
      <w:u w:val="single"/>
    </w:rPr>
  </w:style>
  <w:style w:type="paragraph" w:styleId="Odsekzoznamu">
    <w:name w:val="List Paragraph"/>
    <w:basedOn w:val="Normlny"/>
    <w:uiPriority w:val="99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2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2933"/>
    <w:rPr>
      <w:rFonts w:ascii="Segoe UI" w:eastAsia="Times New Roman" w:hAnsi="Segoe UI" w:cs="Segoe UI"/>
      <w:sz w:val="18"/>
      <w:szCs w:val="18"/>
    </w:rPr>
  </w:style>
  <w:style w:type="character" w:styleId="Odkaznapoznmkupodiarou">
    <w:name w:val="footnote reference"/>
    <w:basedOn w:val="Predvolenpsmoodseku"/>
    <w:uiPriority w:val="99"/>
    <w:semiHidden/>
    <w:rsid w:val="005C1B56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06441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0644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1DFCEDA3FC4EA507CA3919F50286" ma:contentTypeVersion="19" ma:contentTypeDescription="Umožňuje vytvoriť nový dokument." ma:contentTypeScope="" ma:versionID="6da3e0ed70fa8632957821236121047c">
  <xsd:schema xmlns:xsd="http://www.w3.org/2001/XMLSchema" xmlns:xs="http://www.w3.org/2001/XMLSchema" xmlns:p="http://schemas.microsoft.com/office/2006/metadata/properties" xmlns:ns2="248785f3-f681-426a-b14b-049bcd13195a" xmlns:ns3="cc5e424c-3a2b-449b-956f-5282f0dcb7b6" targetNamespace="http://schemas.microsoft.com/office/2006/metadata/properties" ma:root="true" ma:fieldsID="778ddcee2d8c0f11141ece427df1fc72" ns2:_="" ns3:_="">
    <xsd:import namespace="248785f3-f681-426a-b14b-049bcd13195a"/>
    <xsd:import namespace="cc5e424c-3a2b-449b-956f-5282f0dcb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785f3-f681-426a-b14b-049bcd131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de372299-4449-4c0d-b1c1-17cff0423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e424c-3a2b-449b-956f-5282f0dcb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bc4c50-c9a6-475c-b0da-6db21d86aec2}" ma:internalName="TaxCatchAll" ma:showField="CatchAllData" ma:web="cc5e424c-3a2b-449b-956f-5282f0dcb7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8785f3-f681-426a-b14b-049bcd13195a">
      <Terms xmlns="http://schemas.microsoft.com/office/infopath/2007/PartnerControls"/>
    </lcf76f155ced4ddcb4097134ff3c332f>
    <TaxCatchAll xmlns="cc5e424c-3a2b-449b-956f-5282f0dcb7b6" xsi:nil="true"/>
  </documentManagement>
</p:properties>
</file>

<file path=customXml/itemProps1.xml><?xml version="1.0" encoding="utf-8"?>
<ds:datastoreItem xmlns:ds="http://schemas.openxmlformats.org/officeDocument/2006/customXml" ds:itemID="{EE2BAA7C-8D3A-4997-ADB8-F568018FB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4BDB2B2-FD0F-4213-9D46-840AD50E8D59}"/>
</file>

<file path=customXml/itemProps4.xml><?xml version="1.0" encoding="utf-8"?>
<ds:datastoreItem xmlns:ds="http://schemas.openxmlformats.org/officeDocument/2006/customXml" ds:itemID="{1494E9E8-50CB-40F6-BB90-9B2309201080}"/>
</file>

<file path=customXml/itemProps5.xml><?xml version="1.0" encoding="utf-8"?>
<ds:datastoreItem xmlns:ds="http://schemas.openxmlformats.org/officeDocument/2006/customXml" ds:itemID="{104B8460-57F5-4066-A975-7AC8AB8E92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Mocná</dc:creator>
  <cp:lastModifiedBy>Drimáková Denisa, Mgr.</cp:lastModifiedBy>
  <cp:revision>4</cp:revision>
  <cp:lastPrinted>2021-08-24T09:55:00Z</cp:lastPrinted>
  <dcterms:created xsi:type="dcterms:W3CDTF">2022-07-28T08:17:00Z</dcterms:created>
  <dcterms:modified xsi:type="dcterms:W3CDTF">2022-08-22T17:36:00Z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2057-11.2.0.8893</vt:lpwstr>
  </property>
  <property fmtid="{D5CDD505-2E9C-101B-9397-08002B2CF9AE}" pid="3" name="ContentTypeId">
    <vt:lpwstr>0x010100AABB1DFCEDA3FC4EA507CA3919F50286</vt:lpwstr>
  </property>
</Properties>
</file>